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464CE" w:rsidRPr="00FF2A2B" w:rsidRDefault="00D464CE">
      <w:pPr>
        <w:spacing w:after="200" w:line="276" w:lineRule="auto"/>
        <w:rPr>
          <w:rFonts w:ascii="Arial" w:hAnsi="Arial" w:cs="Arial"/>
          <w:b/>
          <w:sz w:val="24"/>
        </w:rPr>
      </w:pPr>
      <w:r w:rsidRPr="00FF2A2B">
        <w:rPr>
          <w:rFonts w:ascii="Arial" w:hAnsi="Arial" w:cs="Arial"/>
          <w:b/>
          <w:sz w:val="24"/>
        </w:rPr>
        <w:t>Hantam National Botanical Garden, Nieuwoudtville, Northern Cape</w:t>
      </w:r>
    </w:p>
    <w:tbl>
      <w:tblPr>
        <w:tblW w:w="117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9"/>
        <w:gridCol w:w="4261"/>
        <w:gridCol w:w="1628"/>
        <w:gridCol w:w="1559"/>
        <w:gridCol w:w="3260"/>
      </w:tblGrid>
      <w:tr w:rsidR="00D464CE" w:rsidRPr="00FF2A2B" w:rsidTr="00D464CE">
        <w:trPr>
          <w:trHeight w:val="260"/>
        </w:trPr>
        <w:tc>
          <w:tcPr>
            <w:tcW w:w="1023" w:type="dxa"/>
            <w:shd w:val="clear" w:color="auto" w:fill="auto"/>
            <w:noWrap/>
            <w:vAlign w:val="bottom"/>
            <w:hideMark/>
          </w:tcPr>
          <w:p w:rsidR="00D464CE" w:rsidRPr="00FF2A2B" w:rsidRDefault="00D464CE" w:rsidP="009775D1">
            <w:pPr>
              <w:spacing w:before="120" w:after="120"/>
              <w:rPr>
                <w:rFonts w:ascii="Arial" w:eastAsia="Times New Roman" w:hAnsi="Arial" w:cs="Arial"/>
                <w:b/>
                <w:bCs/>
                <w:color w:val="000000"/>
                <w:sz w:val="22"/>
                <w:lang w:val="en-ZA" w:eastAsia="en-ZA"/>
              </w:rPr>
            </w:pPr>
            <w:r w:rsidRPr="00FF2A2B">
              <w:rPr>
                <w:rFonts w:ascii="Arial" w:eastAsia="Times New Roman" w:hAnsi="Arial" w:cs="Arial"/>
                <w:b/>
                <w:bCs/>
                <w:color w:val="000000"/>
                <w:sz w:val="22"/>
                <w:lang w:val="en-ZA" w:eastAsia="en-ZA"/>
              </w:rPr>
              <w:t>Quantity</w:t>
            </w:r>
          </w:p>
        </w:tc>
        <w:tc>
          <w:tcPr>
            <w:tcW w:w="4261" w:type="dxa"/>
            <w:shd w:val="clear" w:color="auto" w:fill="auto"/>
            <w:noWrap/>
            <w:vAlign w:val="bottom"/>
            <w:hideMark/>
          </w:tcPr>
          <w:p w:rsidR="00D464CE" w:rsidRPr="00FF2A2B" w:rsidRDefault="00D464CE" w:rsidP="009775D1">
            <w:pPr>
              <w:spacing w:before="120" w:after="120"/>
              <w:rPr>
                <w:rFonts w:ascii="Arial" w:eastAsia="Times New Roman" w:hAnsi="Arial" w:cs="Arial"/>
                <w:b/>
                <w:bCs/>
                <w:color w:val="000000"/>
                <w:sz w:val="22"/>
                <w:lang w:val="en-ZA" w:eastAsia="en-ZA"/>
              </w:rPr>
            </w:pPr>
            <w:r w:rsidRPr="00FF2A2B">
              <w:rPr>
                <w:rFonts w:ascii="Arial" w:eastAsia="Times New Roman" w:hAnsi="Arial" w:cs="Arial"/>
                <w:b/>
                <w:bCs/>
                <w:color w:val="000000"/>
                <w:sz w:val="22"/>
                <w:lang w:val="en-ZA" w:eastAsia="en-ZA"/>
              </w:rPr>
              <w:t>Description</w:t>
            </w:r>
          </w:p>
        </w:tc>
        <w:tc>
          <w:tcPr>
            <w:tcW w:w="1628" w:type="dxa"/>
            <w:shd w:val="clear" w:color="auto" w:fill="auto"/>
            <w:noWrap/>
            <w:vAlign w:val="bottom"/>
            <w:hideMark/>
          </w:tcPr>
          <w:p w:rsidR="00D464CE" w:rsidRPr="00FF2A2B" w:rsidRDefault="00D464CE" w:rsidP="009775D1">
            <w:pPr>
              <w:spacing w:before="120" w:after="120"/>
              <w:rPr>
                <w:rFonts w:ascii="Arial" w:eastAsia="Times New Roman" w:hAnsi="Arial" w:cs="Arial"/>
                <w:b/>
                <w:bCs/>
                <w:color w:val="000000"/>
                <w:sz w:val="22"/>
                <w:lang w:val="en-ZA" w:eastAsia="en-ZA"/>
              </w:rPr>
            </w:pPr>
            <w:r w:rsidRPr="00FF2A2B">
              <w:rPr>
                <w:rFonts w:ascii="Arial" w:eastAsia="Times New Roman" w:hAnsi="Arial" w:cs="Arial"/>
                <w:b/>
                <w:bCs/>
                <w:color w:val="000000"/>
                <w:sz w:val="22"/>
                <w:lang w:val="en-ZA" w:eastAsia="en-ZA"/>
              </w:rPr>
              <w:t>Unit Price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464CE" w:rsidRPr="00FF2A2B" w:rsidRDefault="00D464CE" w:rsidP="009775D1">
            <w:pPr>
              <w:spacing w:before="120" w:after="120"/>
              <w:rPr>
                <w:rFonts w:ascii="Arial" w:eastAsia="Times New Roman" w:hAnsi="Arial" w:cs="Arial"/>
                <w:b/>
                <w:bCs/>
                <w:color w:val="000000"/>
                <w:sz w:val="22"/>
                <w:lang w:val="en-ZA" w:eastAsia="en-ZA"/>
              </w:rPr>
            </w:pPr>
            <w:r w:rsidRPr="00FF2A2B">
              <w:rPr>
                <w:rFonts w:ascii="Arial" w:eastAsia="Times New Roman" w:hAnsi="Arial" w:cs="Arial"/>
                <w:b/>
                <w:bCs/>
                <w:color w:val="000000"/>
                <w:sz w:val="22"/>
                <w:lang w:val="en-ZA" w:eastAsia="en-ZA"/>
              </w:rPr>
              <w:t>Amount</w:t>
            </w:r>
          </w:p>
        </w:tc>
        <w:tc>
          <w:tcPr>
            <w:tcW w:w="3260" w:type="dxa"/>
            <w:shd w:val="clear" w:color="auto" w:fill="auto"/>
            <w:noWrap/>
            <w:vAlign w:val="bottom"/>
            <w:hideMark/>
          </w:tcPr>
          <w:p w:rsidR="00D464CE" w:rsidRPr="00FF2A2B" w:rsidRDefault="00D464CE" w:rsidP="009775D1">
            <w:pPr>
              <w:spacing w:before="120" w:after="120"/>
              <w:rPr>
                <w:rFonts w:ascii="Arial" w:eastAsia="Times New Roman" w:hAnsi="Arial" w:cs="Arial"/>
                <w:b/>
                <w:bCs/>
                <w:color w:val="000000"/>
                <w:sz w:val="22"/>
                <w:lang w:val="en-ZA" w:eastAsia="en-ZA"/>
              </w:rPr>
            </w:pPr>
            <w:r w:rsidRPr="00FF2A2B">
              <w:rPr>
                <w:rFonts w:ascii="Arial" w:eastAsia="Times New Roman" w:hAnsi="Arial" w:cs="Arial"/>
                <w:b/>
                <w:bCs/>
                <w:color w:val="000000"/>
                <w:sz w:val="22"/>
                <w:lang w:val="en-ZA" w:eastAsia="en-ZA"/>
              </w:rPr>
              <w:t>Notes</w:t>
            </w:r>
          </w:p>
        </w:tc>
      </w:tr>
      <w:tr w:rsidR="00D464CE" w:rsidRPr="00FF2A2B" w:rsidTr="00D464CE">
        <w:trPr>
          <w:trHeight w:val="260"/>
        </w:trPr>
        <w:tc>
          <w:tcPr>
            <w:tcW w:w="1023" w:type="dxa"/>
            <w:shd w:val="clear" w:color="auto" w:fill="auto"/>
            <w:noWrap/>
            <w:vAlign w:val="center"/>
            <w:hideMark/>
          </w:tcPr>
          <w:p w:rsidR="00D464CE" w:rsidRPr="00FF2A2B" w:rsidRDefault="00D464CE" w:rsidP="009775D1">
            <w:pPr>
              <w:spacing w:before="120" w:after="120"/>
              <w:jc w:val="center"/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</w:pPr>
            <w:r w:rsidRPr="00FF2A2B"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  <w:t>1</w:t>
            </w:r>
          </w:p>
        </w:tc>
        <w:tc>
          <w:tcPr>
            <w:tcW w:w="4261" w:type="dxa"/>
            <w:shd w:val="clear" w:color="auto" w:fill="auto"/>
            <w:noWrap/>
            <w:vAlign w:val="bottom"/>
            <w:hideMark/>
          </w:tcPr>
          <w:p w:rsidR="00D464CE" w:rsidRPr="00FF2A2B" w:rsidRDefault="00D464CE" w:rsidP="009775D1">
            <w:pPr>
              <w:spacing w:before="120" w:after="120"/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</w:pPr>
            <w:r w:rsidRPr="00FF2A2B"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  <w:t>Site visit for audit and condition assessment of asbestos-containing materials and infrastructure</w:t>
            </w:r>
          </w:p>
        </w:tc>
        <w:tc>
          <w:tcPr>
            <w:tcW w:w="1628" w:type="dxa"/>
            <w:shd w:val="clear" w:color="auto" w:fill="auto"/>
            <w:noWrap/>
            <w:vAlign w:val="bottom"/>
            <w:hideMark/>
          </w:tcPr>
          <w:p w:rsidR="00D464CE" w:rsidRPr="00FF2A2B" w:rsidRDefault="00D464CE" w:rsidP="009775D1">
            <w:pPr>
              <w:spacing w:before="120" w:after="120"/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</w:pPr>
            <w:r w:rsidRPr="00FF2A2B"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464CE" w:rsidRPr="00FF2A2B" w:rsidRDefault="00D464CE" w:rsidP="009775D1">
            <w:pPr>
              <w:spacing w:before="120" w:after="120"/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</w:pPr>
            <w:r w:rsidRPr="00FF2A2B"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  <w:t> </w:t>
            </w:r>
          </w:p>
        </w:tc>
        <w:tc>
          <w:tcPr>
            <w:tcW w:w="3260" w:type="dxa"/>
            <w:shd w:val="clear" w:color="auto" w:fill="auto"/>
            <w:noWrap/>
            <w:vAlign w:val="bottom"/>
            <w:hideMark/>
          </w:tcPr>
          <w:p w:rsidR="00D464CE" w:rsidRPr="00FF2A2B" w:rsidRDefault="00D464CE" w:rsidP="009775D1">
            <w:pPr>
              <w:spacing w:before="120" w:after="120"/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</w:pPr>
            <w:r w:rsidRPr="00FF2A2B"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  <w:t> </w:t>
            </w:r>
          </w:p>
        </w:tc>
      </w:tr>
      <w:tr w:rsidR="00D464CE" w:rsidRPr="00FF2A2B" w:rsidTr="00D464CE">
        <w:trPr>
          <w:trHeight w:val="260"/>
        </w:trPr>
        <w:tc>
          <w:tcPr>
            <w:tcW w:w="1023" w:type="dxa"/>
            <w:shd w:val="clear" w:color="auto" w:fill="auto"/>
            <w:noWrap/>
            <w:vAlign w:val="center"/>
            <w:hideMark/>
          </w:tcPr>
          <w:p w:rsidR="00D464CE" w:rsidRPr="00FF2A2B" w:rsidRDefault="00D464CE" w:rsidP="009775D1">
            <w:pPr>
              <w:spacing w:before="120" w:after="120"/>
              <w:jc w:val="center"/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</w:pPr>
            <w:r w:rsidRPr="00FF2A2B"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  <w:t>5</w:t>
            </w:r>
          </w:p>
        </w:tc>
        <w:tc>
          <w:tcPr>
            <w:tcW w:w="4261" w:type="dxa"/>
            <w:shd w:val="clear" w:color="auto" w:fill="auto"/>
            <w:noWrap/>
            <w:vAlign w:val="bottom"/>
            <w:hideMark/>
          </w:tcPr>
          <w:p w:rsidR="00D464CE" w:rsidRPr="00FF2A2B" w:rsidRDefault="00D464CE" w:rsidP="009775D1">
            <w:pPr>
              <w:spacing w:before="120" w:after="120"/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</w:pPr>
            <w:r w:rsidRPr="00FF2A2B"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  <w:t>Asbestos samples - allow for five samples</w:t>
            </w:r>
          </w:p>
        </w:tc>
        <w:tc>
          <w:tcPr>
            <w:tcW w:w="1628" w:type="dxa"/>
            <w:shd w:val="clear" w:color="auto" w:fill="auto"/>
            <w:noWrap/>
            <w:vAlign w:val="bottom"/>
            <w:hideMark/>
          </w:tcPr>
          <w:p w:rsidR="00D464CE" w:rsidRPr="00FF2A2B" w:rsidRDefault="00D464CE" w:rsidP="009775D1">
            <w:pPr>
              <w:spacing w:before="120" w:after="120"/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</w:pPr>
            <w:r w:rsidRPr="00FF2A2B"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464CE" w:rsidRPr="00FF2A2B" w:rsidRDefault="00D464CE" w:rsidP="009775D1">
            <w:pPr>
              <w:spacing w:before="120" w:after="120"/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</w:pPr>
            <w:r w:rsidRPr="00FF2A2B"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  <w:t> </w:t>
            </w:r>
          </w:p>
        </w:tc>
        <w:tc>
          <w:tcPr>
            <w:tcW w:w="3260" w:type="dxa"/>
            <w:shd w:val="clear" w:color="auto" w:fill="auto"/>
            <w:noWrap/>
            <w:vAlign w:val="bottom"/>
            <w:hideMark/>
          </w:tcPr>
          <w:p w:rsidR="00D464CE" w:rsidRPr="00FF2A2B" w:rsidRDefault="00D464CE" w:rsidP="009775D1">
            <w:pPr>
              <w:spacing w:before="120" w:after="120"/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</w:pPr>
            <w:r w:rsidRPr="00FF2A2B"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  <w:t> </w:t>
            </w:r>
          </w:p>
        </w:tc>
      </w:tr>
      <w:tr w:rsidR="00D464CE" w:rsidRPr="00FF2A2B" w:rsidTr="00D464CE">
        <w:trPr>
          <w:trHeight w:val="260"/>
        </w:trPr>
        <w:tc>
          <w:tcPr>
            <w:tcW w:w="1023" w:type="dxa"/>
            <w:shd w:val="clear" w:color="auto" w:fill="auto"/>
            <w:noWrap/>
            <w:vAlign w:val="center"/>
            <w:hideMark/>
          </w:tcPr>
          <w:p w:rsidR="00D464CE" w:rsidRPr="00FF2A2B" w:rsidRDefault="00D464CE" w:rsidP="009775D1">
            <w:pPr>
              <w:spacing w:before="120" w:after="120"/>
              <w:jc w:val="center"/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</w:pPr>
            <w:r w:rsidRPr="00FF2A2B"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  <w:t>1</w:t>
            </w:r>
          </w:p>
        </w:tc>
        <w:tc>
          <w:tcPr>
            <w:tcW w:w="4261" w:type="dxa"/>
            <w:shd w:val="clear" w:color="auto" w:fill="auto"/>
            <w:noWrap/>
            <w:vAlign w:val="center"/>
            <w:hideMark/>
          </w:tcPr>
          <w:p w:rsidR="00D464CE" w:rsidRPr="00FF2A2B" w:rsidRDefault="00D464CE" w:rsidP="009775D1">
            <w:pPr>
              <w:spacing w:before="120" w:after="120"/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</w:pPr>
            <w:r w:rsidRPr="00FF2A2B"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  <w:t>Asbestos removal and disposal plan including site inventory and condition assessment</w:t>
            </w:r>
          </w:p>
        </w:tc>
        <w:tc>
          <w:tcPr>
            <w:tcW w:w="1628" w:type="dxa"/>
            <w:shd w:val="clear" w:color="auto" w:fill="auto"/>
            <w:noWrap/>
            <w:vAlign w:val="bottom"/>
            <w:hideMark/>
          </w:tcPr>
          <w:p w:rsidR="00D464CE" w:rsidRPr="00FF2A2B" w:rsidRDefault="00D464CE" w:rsidP="009775D1">
            <w:pPr>
              <w:spacing w:before="120" w:after="120"/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</w:pPr>
            <w:r w:rsidRPr="00FF2A2B"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464CE" w:rsidRPr="00FF2A2B" w:rsidRDefault="00D464CE" w:rsidP="009775D1">
            <w:pPr>
              <w:spacing w:before="120" w:after="120"/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</w:pPr>
            <w:r w:rsidRPr="00FF2A2B"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  <w:t> </w:t>
            </w:r>
          </w:p>
        </w:tc>
        <w:tc>
          <w:tcPr>
            <w:tcW w:w="3260" w:type="dxa"/>
            <w:shd w:val="clear" w:color="auto" w:fill="auto"/>
            <w:noWrap/>
            <w:vAlign w:val="bottom"/>
            <w:hideMark/>
          </w:tcPr>
          <w:p w:rsidR="00D464CE" w:rsidRPr="00FF2A2B" w:rsidRDefault="00D464CE" w:rsidP="009775D1">
            <w:pPr>
              <w:spacing w:before="120" w:after="120"/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</w:pPr>
            <w:r w:rsidRPr="00FF2A2B"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  <w:t>For approval by Dept. of Labour</w:t>
            </w:r>
          </w:p>
        </w:tc>
      </w:tr>
      <w:tr w:rsidR="00D464CE" w:rsidRPr="00FF2A2B" w:rsidTr="00D464CE">
        <w:trPr>
          <w:trHeight w:val="371"/>
        </w:trPr>
        <w:tc>
          <w:tcPr>
            <w:tcW w:w="1023" w:type="dxa"/>
            <w:shd w:val="clear" w:color="auto" w:fill="auto"/>
            <w:noWrap/>
            <w:vAlign w:val="center"/>
            <w:hideMark/>
          </w:tcPr>
          <w:p w:rsidR="00D464CE" w:rsidRPr="00FF2A2B" w:rsidRDefault="00D464CE" w:rsidP="009775D1">
            <w:pPr>
              <w:spacing w:before="120" w:after="120"/>
              <w:jc w:val="center"/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</w:pPr>
            <w:r w:rsidRPr="00FF2A2B"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  <w:t> </w:t>
            </w:r>
          </w:p>
        </w:tc>
        <w:tc>
          <w:tcPr>
            <w:tcW w:w="4261" w:type="dxa"/>
            <w:shd w:val="clear" w:color="auto" w:fill="auto"/>
            <w:noWrap/>
            <w:vAlign w:val="bottom"/>
            <w:hideMark/>
          </w:tcPr>
          <w:p w:rsidR="00D464CE" w:rsidRPr="00FF2A2B" w:rsidRDefault="00D464CE" w:rsidP="009775D1">
            <w:pPr>
              <w:spacing w:before="120" w:after="120"/>
              <w:rPr>
                <w:rFonts w:ascii="Arial" w:eastAsia="Times New Roman" w:hAnsi="Arial" w:cs="Arial"/>
                <w:b/>
                <w:color w:val="000000"/>
                <w:sz w:val="22"/>
                <w:lang w:val="en-ZA" w:eastAsia="en-ZA"/>
              </w:rPr>
            </w:pPr>
            <w:r w:rsidRPr="00FF2A2B">
              <w:rPr>
                <w:rFonts w:ascii="Arial" w:eastAsia="Times New Roman" w:hAnsi="Arial" w:cs="Arial"/>
                <w:b/>
                <w:color w:val="000000"/>
                <w:sz w:val="22"/>
                <w:lang w:val="en-ZA" w:eastAsia="en-ZA"/>
              </w:rPr>
              <w:t>Travel:</w:t>
            </w:r>
          </w:p>
        </w:tc>
        <w:tc>
          <w:tcPr>
            <w:tcW w:w="6447" w:type="dxa"/>
            <w:gridSpan w:val="3"/>
            <w:shd w:val="clear" w:color="auto" w:fill="auto"/>
            <w:noWrap/>
            <w:vAlign w:val="bottom"/>
            <w:hideMark/>
          </w:tcPr>
          <w:p w:rsidR="00D464CE" w:rsidRPr="00FF2A2B" w:rsidRDefault="00D464CE" w:rsidP="009775D1">
            <w:pPr>
              <w:spacing w:before="120" w:after="120"/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</w:pPr>
          </w:p>
        </w:tc>
      </w:tr>
      <w:tr w:rsidR="00D464CE" w:rsidRPr="00FF2A2B" w:rsidTr="00D464CE">
        <w:trPr>
          <w:trHeight w:val="313"/>
        </w:trPr>
        <w:tc>
          <w:tcPr>
            <w:tcW w:w="1023" w:type="dxa"/>
            <w:vMerge w:val="restart"/>
            <w:shd w:val="clear" w:color="auto" w:fill="auto"/>
            <w:vAlign w:val="center"/>
            <w:hideMark/>
          </w:tcPr>
          <w:p w:rsidR="00D464CE" w:rsidRPr="00FF2A2B" w:rsidRDefault="00D464CE" w:rsidP="009775D1">
            <w:pPr>
              <w:spacing w:before="120" w:after="120"/>
              <w:jc w:val="center"/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</w:pPr>
            <w:r w:rsidRPr="00FF2A2B"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  <w:t>1 return trip</w:t>
            </w:r>
          </w:p>
        </w:tc>
        <w:tc>
          <w:tcPr>
            <w:tcW w:w="4261" w:type="dxa"/>
            <w:shd w:val="clear" w:color="auto" w:fill="auto"/>
            <w:noWrap/>
            <w:vAlign w:val="bottom"/>
            <w:hideMark/>
          </w:tcPr>
          <w:p w:rsidR="00D464CE" w:rsidRPr="00FF2A2B" w:rsidRDefault="00D464CE" w:rsidP="009775D1">
            <w:pPr>
              <w:spacing w:before="120" w:after="120"/>
              <w:ind w:firstLineChars="100" w:firstLine="220"/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</w:pPr>
            <w:r w:rsidRPr="00FF2A2B"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  <w:t>Private vehicle</w:t>
            </w:r>
          </w:p>
        </w:tc>
        <w:tc>
          <w:tcPr>
            <w:tcW w:w="1628" w:type="dxa"/>
            <w:shd w:val="clear" w:color="auto" w:fill="auto"/>
            <w:noWrap/>
            <w:vAlign w:val="bottom"/>
            <w:hideMark/>
          </w:tcPr>
          <w:p w:rsidR="00D464CE" w:rsidRPr="00FF2A2B" w:rsidRDefault="00D464CE" w:rsidP="009775D1">
            <w:pPr>
              <w:spacing w:before="120" w:after="120"/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</w:pPr>
            <w:r w:rsidRPr="00FF2A2B"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464CE" w:rsidRPr="00FF2A2B" w:rsidRDefault="00D464CE" w:rsidP="009775D1">
            <w:pPr>
              <w:spacing w:before="120" w:after="120"/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</w:pPr>
            <w:r w:rsidRPr="00FF2A2B"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  <w:t> </w:t>
            </w:r>
          </w:p>
        </w:tc>
        <w:tc>
          <w:tcPr>
            <w:tcW w:w="3260" w:type="dxa"/>
            <w:vMerge w:val="restart"/>
            <w:shd w:val="clear" w:color="auto" w:fill="auto"/>
            <w:vAlign w:val="center"/>
            <w:hideMark/>
          </w:tcPr>
          <w:p w:rsidR="00D464CE" w:rsidRPr="00FF2A2B" w:rsidRDefault="00D464CE" w:rsidP="009775D1">
            <w:pPr>
              <w:spacing w:before="120" w:after="120"/>
              <w:jc w:val="center"/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</w:pPr>
            <w:r w:rsidRPr="00FF2A2B"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  <w:t>Travel by road - either by rental vehicle or private vehicle (delete what is not applicable)</w:t>
            </w:r>
          </w:p>
        </w:tc>
      </w:tr>
      <w:tr w:rsidR="00D464CE" w:rsidRPr="00FF2A2B" w:rsidTr="00D464CE">
        <w:trPr>
          <w:trHeight w:val="260"/>
        </w:trPr>
        <w:tc>
          <w:tcPr>
            <w:tcW w:w="1023" w:type="dxa"/>
            <w:vMerge/>
            <w:vAlign w:val="center"/>
            <w:hideMark/>
          </w:tcPr>
          <w:p w:rsidR="00D464CE" w:rsidRPr="00FF2A2B" w:rsidRDefault="00D464CE" w:rsidP="009775D1">
            <w:pPr>
              <w:spacing w:before="120" w:after="120"/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</w:pPr>
          </w:p>
        </w:tc>
        <w:tc>
          <w:tcPr>
            <w:tcW w:w="4261" w:type="dxa"/>
            <w:shd w:val="clear" w:color="auto" w:fill="auto"/>
            <w:noWrap/>
            <w:vAlign w:val="bottom"/>
            <w:hideMark/>
          </w:tcPr>
          <w:p w:rsidR="00D464CE" w:rsidRPr="00FF2A2B" w:rsidRDefault="00D464CE" w:rsidP="009775D1">
            <w:pPr>
              <w:spacing w:before="120" w:after="120"/>
              <w:ind w:firstLineChars="100" w:firstLine="220"/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</w:pPr>
            <w:r w:rsidRPr="00FF2A2B"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  <w:t>Rental vehicle</w:t>
            </w:r>
          </w:p>
        </w:tc>
        <w:tc>
          <w:tcPr>
            <w:tcW w:w="1628" w:type="dxa"/>
            <w:shd w:val="clear" w:color="auto" w:fill="auto"/>
            <w:noWrap/>
            <w:vAlign w:val="bottom"/>
            <w:hideMark/>
          </w:tcPr>
          <w:p w:rsidR="00D464CE" w:rsidRPr="00FF2A2B" w:rsidRDefault="00D464CE" w:rsidP="009775D1">
            <w:pPr>
              <w:spacing w:before="120" w:after="120"/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</w:pPr>
            <w:r w:rsidRPr="00FF2A2B"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464CE" w:rsidRPr="00FF2A2B" w:rsidRDefault="00D464CE" w:rsidP="009775D1">
            <w:pPr>
              <w:spacing w:before="120" w:after="120"/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</w:pPr>
            <w:r w:rsidRPr="00FF2A2B"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  <w:t> </w:t>
            </w:r>
          </w:p>
        </w:tc>
        <w:tc>
          <w:tcPr>
            <w:tcW w:w="3260" w:type="dxa"/>
            <w:vMerge/>
            <w:vAlign w:val="center"/>
            <w:hideMark/>
          </w:tcPr>
          <w:p w:rsidR="00D464CE" w:rsidRPr="00FF2A2B" w:rsidRDefault="00D464CE" w:rsidP="009775D1">
            <w:pPr>
              <w:spacing w:before="120" w:after="120"/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</w:pPr>
          </w:p>
        </w:tc>
      </w:tr>
      <w:tr w:rsidR="00D464CE" w:rsidRPr="00FF2A2B" w:rsidTr="00D464CE">
        <w:trPr>
          <w:trHeight w:val="260"/>
        </w:trPr>
        <w:tc>
          <w:tcPr>
            <w:tcW w:w="1023" w:type="dxa"/>
            <w:vMerge/>
            <w:vAlign w:val="center"/>
            <w:hideMark/>
          </w:tcPr>
          <w:p w:rsidR="00D464CE" w:rsidRPr="00FF2A2B" w:rsidRDefault="00D464CE" w:rsidP="009775D1">
            <w:pPr>
              <w:spacing w:before="120" w:after="120"/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</w:pPr>
          </w:p>
        </w:tc>
        <w:tc>
          <w:tcPr>
            <w:tcW w:w="4261" w:type="dxa"/>
            <w:shd w:val="clear" w:color="auto" w:fill="auto"/>
            <w:noWrap/>
            <w:vAlign w:val="bottom"/>
            <w:hideMark/>
          </w:tcPr>
          <w:p w:rsidR="00D464CE" w:rsidRPr="00FF2A2B" w:rsidRDefault="00D464CE" w:rsidP="009775D1">
            <w:pPr>
              <w:spacing w:before="120" w:after="120"/>
              <w:ind w:firstLineChars="100" w:firstLine="220"/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</w:pPr>
            <w:r w:rsidRPr="00FF2A2B"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  <w:t>Flights, if applicable</w:t>
            </w:r>
          </w:p>
        </w:tc>
        <w:tc>
          <w:tcPr>
            <w:tcW w:w="1628" w:type="dxa"/>
            <w:shd w:val="clear" w:color="auto" w:fill="auto"/>
            <w:noWrap/>
            <w:vAlign w:val="bottom"/>
            <w:hideMark/>
          </w:tcPr>
          <w:p w:rsidR="00D464CE" w:rsidRPr="00FF2A2B" w:rsidRDefault="00D464CE" w:rsidP="009775D1">
            <w:pPr>
              <w:spacing w:before="120" w:after="120"/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</w:pPr>
            <w:r w:rsidRPr="00FF2A2B"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464CE" w:rsidRPr="00FF2A2B" w:rsidRDefault="00D464CE" w:rsidP="009775D1">
            <w:pPr>
              <w:spacing w:before="120" w:after="120"/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</w:pPr>
            <w:r w:rsidRPr="00FF2A2B"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  <w:t> </w:t>
            </w:r>
          </w:p>
        </w:tc>
        <w:tc>
          <w:tcPr>
            <w:tcW w:w="3260" w:type="dxa"/>
            <w:shd w:val="clear" w:color="auto" w:fill="auto"/>
            <w:noWrap/>
            <w:vAlign w:val="bottom"/>
            <w:hideMark/>
          </w:tcPr>
          <w:p w:rsidR="00D464CE" w:rsidRPr="00FF2A2B" w:rsidRDefault="00D464CE" w:rsidP="009775D1">
            <w:pPr>
              <w:spacing w:before="120" w:after="120"/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</w:pPr>
            <w:r w:rsidRPr="00FF2A2B"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  <w:t> </w:t>
            </w:r>
          </w:p>
        </w:tc>
      </w:tr>
      <w:tr w:rsidR="00D464CE" w:rsidRPr="00FF2A2B" w:rsidTr="00D464CE">
        <w:trPr>
          <w:trHeight w:val="260"/>
        </w:trPr>
        <w:tc>
          <w:tcPr>
            <w:tcW w:w="1023" w:type="dxa"/>
            <w:shd w:val="clear" w:color="auto" w:fill="auto"/>
            <w:noWrap/>
            <w:vAlign w:val="center"/>
            <w:hideMark/>
          </w:tcPr>
          <w:p w:rsidR="00D464CE" w:rsidRPr="00FF2A2B" w:rsidRDefault="00D464CE" w:rsidP="009775D1">
            <w:pPr>
              <w:spacing w:before="120" w:after="120"/>
              <w:jc w:val="center"/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</w:pPr>
            <w:r w:rsidRPr="00FF2A2B"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  <w:t>1 night</w:t>
            </w:r>
          </w:p>
        </w:tc>
        <w:tc>
          <w:tcPr>
            <w:tcW w:w="4261" w:type="dxa"/>
            <w:shd w:val="clear" w:color="auto" w:fill="auto"/>
            <w:noWrap/>
            <w:vAlign w:val="bottom"/>
            <w:hideMark/>
          </w:tcPr>
          <w:p w:rsidR="00D464CE" w:rsidRPr="00FF2A2B" w:rsidRDefault="00D464CE" w:rsidP="009775D1">
            <w:pPr>
              <w:spacing w:before="120" w:after="120"/>
              <w:ind w:firstLineChars="100" w:firstLine="220"/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</w:pPr>
            <w:r w:rsidRPr="00FF2A2B"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  <w:t>Accommodation</w:t>
            </w:r>
          </w:p>
        </w:tc>
        <w:tc>
          <w:tcPr>
            <w:tcW w:w="1628" w:type="dxa"/>
            <w:shd w:val="clear" w:color="auto" w:fill="auto"/>
            <w:noWrap/>
            <w:vAlign w:val="bottom"/>
            <w:hideMark/>
          </w:tcPr>
          <w:p w:rsidR="00D464CE" w:rsidRPr="00FF2A2B" w:rsidRDefault="00D464CE" w:rsidP="009775D1">
            <w:pPr>
              <w:spacing w:before="120" w:after="120"/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</w:pPr>
            <w:r w:rsidRPr="00FF2A2B"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464CE" w:rsidRPr="00FF2A2B" w:rsidRDefault="00D464CE" w:rsidP="009775D1">
            <w:pPr>
              <w:spacing w:before="120" w:after="120"/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</w:pPr>
            <w:r w:rsidRPr="00FF2A2B"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  <w:t> </w:t>
            </w:r>
          </w:p>
        </w:tc>
        <w:tc>
          <w:tcPr>
            <w:tcW w:w="3260" w:type="dxa"/>
            <w:shd w:val="clear" w:color="auto" w:fill="auto"/>
            <w:noWrap/>
            <w:vAlign w:val="bottom"/>
            <w:hideMark/>
          </w:tcPr>
          <w:p w:rsidR="00D464CE" w:rsidRPr="00FF2A2B" w:rsidRDefault="00D464CE" w:rsidP="009775D1">
            <w:pPr>
              <w:spacing w:before="120" w:after="120"/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</w:pPr>
            <w:r w:rsidRPr="00FF2A2B"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  <w:t>If applicable</w:t>
            </w:r>
          </w:p>
        </w:tc>
      </w:tr>
      <w:tr w:rsidR="00D464CE" w:rsidRPr="00FF2A2B" w:rsidTr="00D464CE">
        <w:trPr>
          <w:trHeight w:val="260"/>
        </w:trPr>
        <w:tc>
          <w:tcPr>
            <w:tcW w:w="1023" w:type="dxa"/>
            <w:shd w:val="clear" w:color="auto" w:fill="auto"/>
            <w:noWrap/>
            <w:vAlign w:val="center"/>
            <w:hideMark/>
          </w:tcPr>
          <w:p w:rsidR="00D464CE" w:rsidRPr="00FF2A2B" w:rsidRDefault="00D464CE" w:rsidP="009775D1">
            <w:pPr>
              <w:spacing w:before="120" w:after="120"/>
              <w:jc w:val="center"/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</w:pPr>
            <w:r w:rsidRPr="00FF2A2B"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  <w:t> </w:t>
            </w:r>
          </w:p>
        </w:tc>
        <w:tc>
          <w:tcPr>
            <w:tcW w:w="4261" w:type="dxa"/>
            <w:shd w:val="clear" w:color="auto" w:fill="auto"/>
            <w:noWrap/>
            <w:vAlign w:val="bottom"/>
            <w:hideMark/>
          </w:tcPr>
          <w:p w:rsidR="00D464CE" w:rsidRPr="00FF2A2B" w:rsidRDefault="00D464CE" w:rsidP="009775D1">
            <w:pPr>
              <w:spacing w:before="120" w:after="120"/>
              <w:ind w:firstLineChars="100" w:firstLine="220"/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</w:pPr>
            <w:r w:rsidRPr="00FF2A2B"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  <w:t>Disbursements (describe in notes)</w:t>
            </w:r>
          </w:p>
        </w:tc>
        <w:tc>
          <w:tcPr>
            <w:tcW w:w="1628" w:type="dxa"/>
            <w:shd w:val="clear" w:color="auto" w:fill="auto"/>
            <w:noWrap/>
            <w:vAlign w:val="bottom"/>
            <w:hideMark/>
          </w:tcPr>
          <w:p w:rsidR="00D464CE" w:rsidRPr="00FF2A2B" w:rsidRDefault="00D464CE" w:rsidP="009775D1">
            <w:pPr>
              <w:spacing w:before="120" w:after="120"/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</w:pPr>
            <w:r w:rsidRPr="00FF2A2B"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464CE" w:rsidRPr="00FF2A2B" w:rsidRDefault="00D464CE" w:rsidP="009775D1">
            <w:pPr>
              <w:spacing w:before="120" w:after="120"/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</w:pPr>
            <w:r w:rsidRPr="00FF2A2B"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  <w:t> </w:t>
            </w:r>
          </w:p>
        </w:tc>
        <w:tc>
          <w:tcPr>
            <w:tcW w:w="3260" w:type="dxa"/>
            <w:shd w:val="clear" w:color="auto" w:fill="auto"/>
            <w:noWrap/>
            <w:vAlign w:val="bottom"/>
            <w:hideMark/>
          </w:tcPr>
          <w:p w:rsidR="00D464CE" w:rsidRPr="00FF2A2B" w:rsidRDefault="00D464CE" w:rsidP="009775D1">
            <w:pPr>
              <w:spacing w:before="120" w:after="120"/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</w:pPr>
            <w:r w:rsidRPr="00FF2A2B"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  <w:t> </w:t>
            </w:r>
          </w:p>
        </w:tc>
      </w:tr>
      <w:tr w:rsidR="00D464CE" w:rsidRPr="00FF2A2B" w:rsidTr="00D464CE">
        <w:trPr>
          <w:trHeight w:val="260"/>
        </w:trPr>
        <w:tc>
          <w:tcPr>
            <w:tcW w:w="5284" w:type="dxa"/>
            <w:gridSpan w:val="2"/>
            <w:vMerge w:val="restart"/>
            <w:shd w:val="clear" w:color="auto" w:fill="auto"/>
            <w:noWrap/>
            <w:vAlign w:val="bottom"/>
            <w:hideMark/>
          </w:tcPr>
          <w:p w:rsidR="00D464CE" w:rsidRPr="00FF2A2B" w:rsidRDefault="00D464CE" w:rsidP="009775D1">
            <w:pPr>
              <w:spacing w:before="120" w:after="120"/>
              <w:jc w:val="center"/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</w:pPr>
          </w:p>
        </w:tc>
        <w:tc>
          <w:tcPr>
            <w:tcW w:w="1628" w:type="dxa"/>
            <w:shd w:val="clear" w:color="auto" w:fill="auto"/>
            <w:noWrap/>
            <w:vAlign w:val="bottom"/>
            <w:hideMark/>
          </w:tcPr>
          <w:p w:rsidR="00D464CE" w:rsidRPr="00FF2A2B" w:rsidRDefault="00D464CE" w:rsidP="009775D1">
            <w:pPr>
              <w:spacing w:before="120" w:after="120"/>
              <w:rPr>
                <w:rFonts w:ascii="Arial" w:eastAsia="Times New Roman" w:hAnsi="Arial" w:cs="Arial"/>
                <w:b/>
                <w:bCs/>
                <w:color w:val="000000"/>
                <w:sz w:val="22"/>
                <w:lang w:val="en-ZA" w:eastAsia="en-ZA"/>
              </w:rPr>
            </w:pPr>
            <w:r w:rsidRPr="00FF2A2B">
              <w:rPr>
                <w:rFonts w:ascii="Arial" w:eastAsia="Times New Roman" w:hAnsi="Arial" w:cs="Arial"/>
                <w:b/>
                <w:bCs/>
                <w:color w:val="000000"/>
                <w:sz w:val="22"/>
                <w:lang w:val="en-ZA" w:eastAsia="en-ZA"/>
              </w:rPr>
              <w:t>Sub-total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464CE" w:rsidRPr="00FF2A2B" w:rsidRDefault="00D464CE" w:rsidP="009775D1">
            <w:pPr>
              <w:spacing w:before="120" w:after="120"/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</w:pPr>
            <w:r w:rsidRPr="00FF2A2B"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  <w:t> </w:t>
            </w:r>
          </w:p>
        </w:tc>
        <w:tc>
          <w:tcPr>
            <w:tcW w:w="3260" w:type="dxa"/>
            <w:shd w:val="clear" w:color="auto" w:fill="auto"/>
            <w:noWrap/>
            <w:vAlign w:val="bottom"/>
            <w:hideMark/>
          </w:tcPr>
          <w:p w:rsidR="00D464CE" w:rsidRPr="00FF2A2B" w:rsidRDefault="00D464CE" w:rsidP="009775D1">
            <w:pPr>
              <w:spacing w:before="120" w:after="120"/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</w:pPr>
            <w:r w:rsidRPr="00FF2A2B"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  <w:t> </w:t>
            </w:r>
          </w:p>
        </w:tc>
      </w:tr>
      <w:tr w:rsidR="00D464CE" w:rsidRPr="00FF2A2B" w:rsidTr="00D464CE">
        <w:trPr>
          <w:trHeight w:val="260"/>
        </w:trPr>
        <w:tc>
          <w:tcPr>
            <w:tcW w:w="5284" w:type="dxa"/>
            <w:gridSpan w:val="2"/>
            <w:vMerge/>
            <w:vAlign w:val="center"/>
            <w:hideMark/>
          </w:tcPr>
          <w:p w:rsidR="00D464CE" w:rsidRPr="00FF2A2B" w:rsidRDefault="00D464CE" w:rsidP="009775D1">
            <w:pPr>
              <w:spacing w:before="120" w:after="120"/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</w:pPr>
          </w:p>
        </w:tc>
        <w:tc>
          <w:tcPr>
            <w:tcW w:w="1628" w:type="dxa"/>
            <w:shd w:val="clear" w:color="auto" w:fill="auto"/>
            <w:noWrap/>
            <w:vAlign w:val="bottom"/>
            <w:hideMark/>
          </w:tcPr>
          <w:p w:rsidR="00D464CE" w:rsidRPr="00FF2A2B" w:rsidRDefault="00D464CE" w:rsidP="009775D1">
            <w:pPr>
              <w:spacing w:before="120" w:after="120"/>
              <w:rPr>
                <w:rFonts w:ascii="Arial" w:eastAsia="Times New Roman" w:hAnsi="Arial" w:cs="Arial"/>
                <w:b/>
                <w:bCs/>
                <w:color w:val="000000"/>
                <w:sz w:val="22"/>
                <w:lang w:val="en-ZA" w:eastAsia="en-ZA"/>
              </w:rPr>
            </w:pPr>
            <w:r w:rsidRPr="00FF2A2B">
              <w:rPr>
                <w:rFonts w:ascii="Arial" w:eastAsia="Times New Roman" w:hAnsi="Arial" w:cs="Arial"/>
                <w:b/>
                <w:bCs/>
                <w:color w:val="000000"/>
                <w:sz w:val="22"/>
                <w:lang w:val="en-ZA" w:eastAsia="en-ZA"/>
              </w:rPr>
              <w:t>VAT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464CE" w:rsidRPr="00FF2A2B" w:rsidRDefault="00D464CE" w:rsidP="009775D1">
            <w:pPr>
              <w:spacing w:before="120" w:after="120"/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</w:pPr>
            <w:r w:rsidRPr="00FF2A2B"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  <w:t> </w:t>
            </w:r>
          </w:p>
        </w:tc>
        <w:tc>
          <w:tcPr>
            <w:tcW w:w="3260" w:type="dxa"/>
            <w:shd w:val="clear" w:color="auto" w:fill="auto"/>
            <w:noWrap/>
            <w:vAlign w:val="bottom"/>
            <w:hideMark/>
          </w:tcPr>
          <w:p w:rsidR="00D464CE" w:rsidRPr="00FF2A2B" w:rsidRDefault="00D464CE" w:rsidP="009775D1">
            <w:pPr>
              <w:spacing w:before="120" w:after="120"/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</w:pPr>
            <w:r w:rsidRPr="00FF2A2B"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  <w:t> </w:t>
            </w:r>
          </w:p>
        </w:tc>
      </w:tr>
      <w:tr w:rsidR="00D464CE" w:rsidRPr="00FF2A2B" w:rsidTr="00D464CE">
        <w:trPr>
          <w:trHeight w:val="260"/>
        </w:trPr>
        <w:tc>
          <w:tcPr>
            <w:tcW w:w="5284" w:type="dxa"/>
            <w:gridSpan w:val="2"/>
            <w:vMerge/>
            <w:vAlign w:val="center"/>
            <w:hideMark/>
          </w:tcPr>
          <w:p w:rsidR="00D464CE" w:rsidRPr="00FF2A2B" w:rsidRDefault="00D464CE" w:rsidP="009775D1">
            <w:pPr>
              <w:spacing w:before="120" w:after="120"/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</w:pPr>
          </w:p>
        </w:tc>
        <w:tc>
          <w:tcPr>
            <w:tcW w:w="1628" w:type="dxa"/>
            <w:shd w:val="clear" w:color="auto" w:fill="auto"/>
            <w:noWrap/>
            <w:vAlign w:val="bottom"/>
            <w:hideMark/>
          </w:tcPr>
          <w:p w:rsidR="00D464CE" w:rsidRPr="00FF2A2B" w:rsidRDefault="00D464CE" w:rsidP="009775D1">
            <w:pPr>
              <w:spacing w:before="120" w:after="120"/>
              <w:rPr>
                <w:rFonts w:ascii="Arial" w:eastAsia="Times New Roman" w:hAnsi="Arial" w:cs="Arial"/>
                <w:b/>
                <w:bCs/>
                <w:color w:val="000000"/>
                <w:sz w:val="22"/>
                <w:lang w:val="en-ZA" w:eastAsia="en-ZA"/>
              </w:rPr>
            </w:pPr>
            <w:r w:rsidRPr="00FF2A2B">
              <w:rPr>
                <w:rFonts w:ascii="Arial" w:eastAsia="Times New Roman" w:hAnsi="Arial" w:cs="Arial"/>
                <w:b/>
                <w:bCs/>
                <w:color w:val="000000"/>
                <w:sz w:val="22"/>
                <w:lang w:val="en-ZA" w:eastAsia="en-ZA"/>
              </w:rPr>
              <w:t>Total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464CE" w:rsidRPr="00FF2A2B" w:rsidRDefault="00D464CE" w:rsidP="009775D1">
            <w:pPr>
              <w:spacing w:before="120" w:after="120"/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</w:pPr>
            <w:r w:rsidRPr="00FF2A2B"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  <w:t> </w:t>
            </w:r>
          </w:p>
        </w:tc>
        <w:tc>
          <w:tcPr>
            <w:tcW w:w="3260" w:type="dxa"/>
            <w:shd w:val="clear" w:color="auto" w:fill="auto"/>
            <w:noWrap/>
            <w:vAlign w:val="bottom"/>
            <w:hideMark/>
          </w:tcPr>
          <w:p w:rsidR="00D464CE" w:rsidRPr="00FF2A2B" w:rsidRDefault="00D464CE" w:rsidP="009775D1">
            <w:pPr>
              <w:spacing w:before="120" w:after="120"/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</w:pPr>
            <w:r w:rsidRPr="00FF2A2B"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  <w:t> </w:t>
            </w:r>
          </w:p>
        </w:tc>
      </w:tr>
    </w:tbl>
    <w:p w:rsidR="003101C7" w:rsidRPr="00FF2A2B" w:rsidRDefault="003101C7">
      <w:pPr>
        <w:spacing w:after="200" w:line="276" w:lineRule="auto"/>
        <w:rPr>
          <w:rFonts w:ascii="Arial" w:hAnsi="Arial" w:cs="Arial"/>
        </w:rPr>
      </w:pPr>
      <w:r w:rsidRPr="00FF2A2B">
        <w:rPr>
          <w:rFonts w:ascii="Arial" w:hAnsi="Arial" w:cs="Arial"/>
        </w:rPr>
        <w:br w:type="page"/>
      </w:r>
    </w:p>
    <w:p w:rsidR="00D464CE" w:rsidRPr="00FF2A2B" w:rsidRDefault="00D464CE" w:rsidP="006C58F7">
      <w:pPr>
        <w:pStyle w:val="BodyText"/>
        <w:rPr>
          <w:rFonts w:ascii="Arial" w:hAnsi="Arial" w:cs="Arial"/>
          <w:b/>
          <w:sz w:val="24"/>
        </w:rPr>
      </w:pPr>
      <w:r w:rsidRPr="00FF2A2B">
        <w:rPr>
          <w:rFonts w:ascii="Arial" w:hAnsi="Arial" w:cs="Arial"/>
          <w:b/>
          <w:sz w:val="24"/>
        </w:rPr>
        <w:lastRenderedPageBreak/>
        <w:t>Harold Porter National Botanical Garden, Betty’s Bay, Western Cape</w:t>
      </w:r>
    </w:p>
    <w:tbl>
      <w:tblPr>
        <w:tblW w:w="117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9"/>
        <w:gridCol w:w="4261"/>
        <w:gridCol w:w="1628"/>
        <w:gridCol w:w="1559"/>
        <w:gridCol w:w="3260"/>
      </w:tblGrid>
      <w:tr w:rsidR="00D464CE" w:rsidRPr="00FF2A2B" w:rsidTr="00D464CE">
        <w:trPr>
          <w:trHeight w:val="260"/>
        </w:trPr>
        <w:tc>
          <w:tcPr>
            <w:tcW w:w="1023" w:type="dxa"/>
            <w:shd w:val="clear" w:color="auto" w:fill="auto"/>
            <w:noWrap/>
            <w:vAlign w:val="bottom"/>
            <w:hideMark/>
          </w:tcPr>
          <w:p w:rsidR="00D464CE" w:rsidRPr="00FF2A2B" w:rsidRDefault="00D464CE" w:rsidP="009775D1">
            <w:pPr>
              <w:spacing w:before="120" w:after="120"/>
              <w:rPr>
                <w:rFonts w:ascii="Arial" w:eastAsia="Times New Roman" w:hAnsi="Arial" w:cs="Arial"/>
                <w:b/>
                <w:bCs/>
                <w:color w:val="000000"/>
                <w:sz w:val="22"/>
                <w:lang w:val="en-ZA" w:eastAsia="en-ZA"/>
              </w:rPr>
            </w:pPr>
            <w:r w:rsidRPr="00FF2A2B">
              <w:rPr>
                <w:rFonts w:ascii="Arial" w:eastAsia="Times New Roman" w:hAnsi="Arial" w:cs="Arial"/>
                <w:b/>
                <w:bCs/>
                <w:color w:val="000000"/>
                <w:sz w:val="22"/>
                <w:lang w:val="en-ZA" w:eastAsia="en-ZA"/>
              </w:rPr>
              <w:t>Quantity</w:t>
            </w:r>
          </w:p>
        </w:tc>
        <w:tc>
          <w:tcPr>
            <w:tcW w:w="4261" w:type="dxa"/>
            <w:shd w:val="clear" w:color="auto" w:fill="auto"/>
            <w:noWrap/>
            <w:vAlign w:val="bottom"/>
            <w:hideMark/>
          </w:tcPr>
          <w:p w:rsidR="00D464CE" w:rsidRPr="00FF2A2B" w:rsidRDefault="00D464CE" w:rsidP="009775D1">
            <w:pPr>
              <w:spacing w:before="120" w:after="120"/>
              <w:rPr>
                <w:rFonts w:ascii="Arial" w:eastAsia="Times New Roman" w:hAnsi="Arial" w:cs="Arial"/>
                <w:b/>
                <w:bCs/>
                <w:color w:val="000000"/>
                <w:sz w:val="22"/>
                <w:lang w:val="en-ZA" w:eastAsia="en-ZA"/>
              </w:rPr>
            </w:pPr>
            <w:r w:rsidRPr="00FF2A2B">
              <w:rPr>
                <w:rFonts w:ascii="Arial" w:eastAsia="Times New Roman" w:hAnsi="Arial" w:cs="Arial"/>
                <w:b/>
                <w:bCs/>
                <w:color w:val="000000"/>
                <w:sz w:val="22"/>
                <w:lang w:val="en-ZA" w:eastAsia="en-ZA"/>
              </w:rPr>
              <w:t>Description</w:t>
            </w:r>
          </w:p>
        </w:tc>
        <w:tc>
          <w:tcPr>
            <w:tcW w:w="1628" w:type="dxa"/>
            <w:shd w:val="clear" w:color="auto" w:fill="auto"/>
            <w:noWrap/>
            <w:vAlign w:val="bottom"/>
            <w:hideMark/>
          </w:tcPr>
          <w:p w:rsidR="00D464CE" w:rsidRPr="00FF2A2B" w:rsidRDefault="00D464CE" w:rsidP="009775D1">
            <w:pPr>
              <w:spacing w:before="120" w:after="120"/>
              <w:rPr>
                <w:rFonts w:ascii="Arial" w:eastAsia="Times New Roman" w:hAnsi="Arial" w:cs="Arial"/>
                <w:b/>
                <w:bCs/>
                <w:color w:val="000000"/>
                <w:sz w:val="22"/>
                <w:lang w:val="en-ZA" w:eastAsia="en-ZA"/>
              </w:rPr>
            </w:pPr>
            <w:r w:rsidRPr="00FF2A2B">
              <w:rPr>
                <w:rFonts w:ascii="Arial" w:eastAsia="Times New Roman" w:hAnsi="Arial" w:cs="Arial"/>
                <w:b/>
                <w:bCs/>
                <w:color w:val="000000"/>
                <w:sz w:val="22"/>
                <w:lang w:val="en-ZA" w:eastAsia="en-ZA"/>
              </w:rPr>
              <w:t>Unit Price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464CE" w:rsidRPr="00FF2A2B" w:rsidRDefault="00D464CE" w:rsidP="009775D1">
            <w:pPr>
              <w:spacing w:before="120" w:after="120"/>
              <w:rPr>
                <w:rFonts w:ascii="Arial" w:eastAsia="Times New Roman" w:hAnsi="Arial" w:cs="Arial"/>
                <w:b/>
                <w:bCs/>
                <w:color w:val="000000"/>
                <w:sz w:val="22"/>
                <w:lang w:val="en-ZA" w:eastAsia="en-ZA"/>
              </w:rPr>
            </w:pPr>
            <w:r w:rsidRPr="00FF2A2B">
              <w:rPr>
                <w:rFonts w:ascii="Arial" w:eastAsia="Times New Roman" w:hAnsi="Arial" w:cs="Arial"/>
                <w:b/>
                <w:bCs/>
                <w:color w:val="000000"/>
                <w:sz w:val="22"/>
                <w:lang w:val="en-ZA" w:eastAsia="en-ZA"/>
              </w:rPr>
              <w:t>Amount</w:t>
            </w:r>
          </w:p>
        </w:tc>
        <w:tc>
          <w:tcPr>
            <w:tcW w:w="3260" w:type="dxa"/>
            <w:shd w:val="clear" w:color="auto" w:fill="auto"/>
            <w:noWrap/>
            <w:vAlign w:val="bottom"/>
            <w:hideMark/>
          </w:tcPr>
          <w:p w:rsidR="00D464CE" w:rsidRPr="00FF2A2B" w:rsidRDefault="00D464CE" w:rsidP="009775D1">
            <w:pPr>
              <w:spacing w:before="120" w:after="120"/>
              <w:rPr>
                <w:rFonts w:ascii="Arial" w:eastAsia="Times New Roman" w:hAnsi="Arial" w:cs="Arial"/>
                <w:b/>
                <w:bCs/>
                <w:color w:val="000000"/>
                <w:sz w:val="22"/>
                <w:lang w:val="en-ZA" w:eastAsia="en-ZA"/>
              </w:rPr>
            </w:pPr>
            <w:r w:rsidRPr="00FF2A2B">
              <w:rPr>
                <w:rFonts w:ascii="Arial" w:eastAsia="Times New Roman" w:hAnsi="Arial" w:cs="Arial"/>
                <w:b/>
                <w:bCs/>
                <w:color w:val="000000"/>
                <w:sz w:val="22"/>
                <w:lang w:val="en-ZA" w:eastAsia="en-ZA"/>
              </w:rPr>
              <w:t>Notes</w:t>
            </w:r>
          </w:p>
        </w:tc>
      </w:tr>
      <w:tr w:rsidR="00D464CE" w:rsidRPr="00FF2A2B" w:rsidTr="00D464CE">
        <w:trPr>
          <w:trHeight w:val="260"/>
        </w:trPr>
        <w:tc>
          <w:tcPr>
            <w:tcW w:w="1023" w:type="dxa"/>
            <w:shd w:val="clear" w:color="auto" w:fill="auto"/>
            <w:noWrap/>
            <w:vAlign w:val="center"/>
            <w:hideMark/>
          </w:tcPr>
          <w:p w:rsidR="00D464CE" w:rsidRPr="00FF2A2B" w:rsidRDefault="00D464CE" w:rsidP="009775D1">
            <w:pPr>
              <w:spacing w:before="120" w:after="120"/>
              <w:jc w:val="center"/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</w:pPr>
            <w:r w:rsidRPr="00FF2A2B"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  <w:t>1</w:t>
            </w:r>
          </w:p>
        </w:tc>
        <w:tc>
          <w:tcPr>
            <w:tcW w:w="4261" w:type="dxa"/>
            <w:shd w:val="clear" w:color="auto" w:fill="auto"/>
            <w:noWrap/>
            <w:vAlign w:val="bottom"/>
            <w:hideMark/>
          </w:tcPr>
          <w:p w:rsidR="00D464CE" w:rsidRPr="00FF2A2B" w:rsidRDefault="00D464CE" w:rsidP="009775D1">
            <w:pPr>
              <w:spacing w:before="120" w:after="120"/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</w:pPr>
            <w:r w:rsidRPr="00FF2A2B"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  <w:t>Site visit for audit and condition assessment of asbestos-containing materials and infrastructure</w:t>
            </w:r>
          </w:p>
        </w:tc>
        <w:tc>
          <w:tcPr>
            <w:tcW w:w="1628" w:type="dxa"/>
            <w:shd w:val="clear" w:color="auto" w:fill="auto"/>
            <w:noWrap/>
            <w:vAlign w:val="bottom"/>
            <w:hideMark/>
          </w:tcPr>
          <w:p w:rsidR="00D464CE" w:rsidRPr="00FF2A2B" w:rsidRDefault="00D464CE" w:rsidP="009775D1">
            <w:pPr>
              <w:spacing w:before="120" w:after="120"/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</w:pPr>
            <w:r w:rsidRPr="00FF2A2B"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464CE" w:rsidRPr="00FF2A2B" w:rsidRDefault="00D464CE" w:rsidP="009775D1">
            <w:pPr>
              <w:spacing w:before="120" w:after="120"/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</w:pPr>
            <w:r w:rsidRPr="00FF2A2B"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  <w:t> </w:t>
            </w:r>
          </w:p>
        </w:tc>
        <w:tc>
          <w:tcPr>
            <w:tcW w:w="3260" w:type="dxa"/>
            <w:shd w:val="clear" w:color="auto" w:fill="auto"/>
            <w:noWrap/>
            <w:vAlign w:val="bottom"/>
            <w:hideMark/>
          </w:tcPr>
          <w:p w:rsidR="00D464CE" w:rsidRPr="00FF2A2B" w:rsidRDefault="00D464CE" w:rsidP="009775D1">
            <w:pPr>
              <w:spacing w:before="120" w:after="120"/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</w:pPr>
            <w:r w:rsidRPr="00FF2A2B"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  <w:t> </w:t>
            </w:r>
          </w:p>
        </w:tc>
      </w:tr>
      <w:tr w:rsidR="00D464CE" w:rsidRPr="00FF2A2B" w:rsidTr="00D464CE">
        <w:trPr>
          <w:trHeight w:val="260"/>
        </w:trPr>
        <w:tc>
          <w:tcPr>
            <w:tcW w:w="1023" w:type="dxa"/>
            <w:shd w:val="clear" w:color="auto" w:fill="auto"/>
            <w:noWrap/>
            <w:vAlign w:val="center"/>
            <w:hideMark/>
          </w:tcPr>
          <w:p w:rsidR="00D464CE" w:rsidRPr="00FF2A2B" w:rsidRDefault="00D464CE" w:rsidP="009775D1">
            <w:pPr>
              <w:spacing w:before="120" w:after="120"/>
              <w:jc w:val="center"/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</w:pPr>
            <w:r w:rsidRPr="00FF2A2B"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  <w:t>5</w:t>
            </w:r>
          </w:p>
        </w:tc>
        <w:tc>
          <w:tcPr>
            <w:tcW w:w="4261" w:type="dxa"/>
            <w:shd w:val="clear" w:color="auto" w:fill="auto"/>
            <w:noWrap/>
            <w:vAlign w:val="bottom"/>
            <w:hideMark/>
          </w:tcPr>
          <w:p w:rsidR="00D464CE" w:rsidRPr="00FF2A2B" w:rsidRDefault="00D464CE" w:rsidP="009775D1">
            <w:pPr>
              <w:spacing w:before="120" w:after="120"/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</w:pPr>
            <w:r w:rsidRPr="00FF2A2B"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  <w:t>Asbestos samples - allow for five samples</w:t>
            </w:r>
          </w:p>
        </w:tc>
        <w:tc>
          <w:tcPr>
            <w:tcW w:w="1628" w:type="dxa"/>
            <w:shd w:val="clear" w:color="auto" w:fill="auto"/>
            <w:noWrap/>
            <w:vAlign w:val="bottom"/>
            <w:hideMark/>
          </w:tcPr>
          <w:p w:rsidR="00D464CE" w:rsidRPr="00FF2A2B" w:rsidRDefault="00D464CE" w:rsidP="009775D1">
            <w:pPr>
              <w:spacing w:before="120" w:after="120"/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</w:pPr>
            <w:r w:rsidRPr="00FF2A2B"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464CE" w:rsidRPr="00FF2A2B" w:rsidRDefault="00D464CE" w:rsidP="009775D1">
            <w:pPr>
              <w:spacing w:before="120" w:after="120"/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</w:pPr>
            <w:r w:rsidRPr="00FF2A2B"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  <w:t> </w:t>
            </w:r>
          </w:p>
        </w:tc>
        <w:tc>
          <w:tcPr>
            <w:tcW w:w="3260" w:type="dxa"/>
            <w:shd w:val="clear" w:color="auto" w:fill="auto"/>
            <w:noWrap/>
            <w:vAlign w:val="bottom"/>
            <w:hideMark/>
          </w:tcPr>
          <w:p w:rsidR="00D464CE" w:rsidRPr="00FF2A2B" w:rsidRDefault="00D464CE" w:rsidP="009775D1">
            <w:pPr>
              <w:spacing w:before="120" w:after="120"/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</w:pPr>
            <w:r w:rsidRPr="00FF2A2B"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  <w:t> </w:t>
            </w:r>
          </w:p>
        </w:tc>
      </w:tr>
      <w:tr w:rsidR="00D464CE" w:rsidRPr="00FF2A2B" w:rsidTr="00D464CE">
        <w:trPr>
          <w:trHeight w:val="260"/>
        </w:trPr>
        <w:tc>
          <w:tcPr>
            <w:tcW w:w="1023" w:type="dxa"/>
            <w:shd w:val="clear" w:color="auto" w:fill="auto"/>
            <w:noWrap/>
            <w:vAlign w:val="center"/>
            <w:hideMark/>
          </w:tcPr>
          <w:p w:rsidR="00D464CE" w:rsidRPr="00FF2A2B" w:rsidRDefault="00D464CE" w:rsidP="009775D1">
            <w:pPr>
              <w:spacing w:before="120" w:after="120"/>
              <w:jc w:val="center"/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</w:pPr>
            <w:r w:rsidRPr="00FF2A2B"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  <w:t>1</w:t>
            </w:r>
          </w:p>
        </w:tc>
        <w:tc>
          <w:tcPr>
            <w:tcW w:w="4261" w:type="dxa"/>
            <w:shd w:val="clear" w:color="auto" w:fill="auto"/>
            <w:noWrap/>
            <w:vAlign w:val="center"/>
            <w:hideMark/>
          </w:tcPr>
          <w:p w:rsidR="00D464CE" w:rsidRPr="00FF2A2B" w:rsidRDefault="00D464CE" w:rsidP="009775D1">
            <w:pPr>
              <w:spacing w:before="120" w:after="120"/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</w:pPr>
            <w:r w:rsidRPr="00FF2A2B"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  <w:t>Asbestos removal and disposal plan including site inventory and condition assessment</w:t>
            </w:r>
          </w:p>
        </w:tc>
        <w:tc>
          <w:tcPr>
            <w:tcW w:w="1628" w:type="dxa"/>
            <w:shd w:val="clear" w:color="auto" w:fill="auto"/>
            <w:noWrap/>
            <w:vAlign w:val="bottom"/>
            <w:hideMark/>
          </w:tcPr>
          <w:p w:rsidR="00D464CE" w:rsidRPr="00FF2A2B" w:rsidRDefault="00D464CE" w:rsidP="009775D1">
            <w:pPr>
              <w:spacing w:before="120" w:after="120"/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</w:pPr>
            <w:r w:rsidRPr="00FF2A2B"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464CE" w:rsidRPr="00FF2A2B" w:rsidRDefault="00D464CE" w:rsidP="009775D1">
            <w:pPr>
              <w:spacing w:before="120" w:after="120"/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</w:pPr>
            <w:r w:rsidRPr="00FF2A2B"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  <w:t> </w:t>
            </w:r>
          </w:p>
        </w:tc>
        <w:tc>
          <w:tcPr>
            <w:tcW w:w="3260" w:type="dxa"/>
            <w:shd w:val="clear" w:color="auto" w:fill="auto"/>
            <w:noWrap/>
            <w:vAlign w:val="center"/>
            <w:hideMark/>
          </w:tcPr>
          <w:p w:rsidR="00D464CE" w:rsidRPr="00FF2A2B" w:rsidRDefault="00D464CE" w:rsidP="009775D1">
            <w:pPr>
              <w:spacing w:before="120" w:after="120"/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</w:pPr>
            <w:r w:rsidRPr="00FF2A2B"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  <w:t>For approval by Dept. of Labour</w:t>
            </w:r>
          </w:p>
        </w:tc>
      </w:tr>
      <w:tr w:rsidR="00D464CE" w:rsidRPr="00FF2A2B" w:rsidTr="00D464CE">
        <w:trPr>
          <w:trHeight w:val="371"/>
        </w:trPr>
        <w:tc>
          <w:tcPr>
            <w:tcW w:w="1023" w:type="dxa"/>
            <w:shd w:val="clear" w:color="auto" w:fill="auto"/>
            <w:noWrap/>
            <w:vAlign w:val="center"/>
            <w:hideMark/>
          </w:tcPr>
          <w:p w:rsidR="00D464CE" w:rsidRPr="00FF2A2B" w:rsidRDefault="00D464CE" w:rsidP="009775D1">
            <w:pPr>
              <w:spacing w:before="120" w:after="120"/>
              <w:jc w:val="center"/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</w:pPr>
            <w:r w:rsidRPr="00FF2A2B"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  <w:t> </w:t>
            </w:r>
          </w:p>
        </w:tc>
        <w:tc>
          <w:tcPr>
            <w:tcW w:w="4261" w:type="dxa"/>
            <w:shd w:val="clear" w:color="auto" w:fill="auto"/>
            <w:noWrap/>
            <w:vAlign w:val="bottom"/>
            <w:hideMark/>
          </w:tcPr>
          <w:p w:rsidR="00D464CE" w:rsidRPr="00FF2A2B" w:rsidRDefault="00D464CE" w:rsidP="009775D1">
            <w:pPr>
              <w:spacing w:before="120" w:after="120"/>
              <w:rPr>
                <w:rFonts w:ascii="Arial" w:eastAsia="Times New Roman" w:hAnsi="Arial" w:cs="Arial"/>
                <w:b/>
                <w:color w:val="000000"/>
                <w:sz w:val="22"/>
                <w:lang w:val="en-ZA" w:eastAsia="en-ZA"/>
              </w:rPr>
            </w:pPr>
            <w:r w:rsidRPr="00FF2A2B">
              <w:rPr>
                <w:rFonts w:ascii="Arial" w:eastAsia="Times New Roman" w:hAnsi="Arial" w:cs="Arial"/>
                <w:b/>
                <w:color w:val="000000"/>
                <w:sz w:val="22"/>
                <w:lang w:val="en-ZA" w:eastAsia="en-ZA"/>
              </w:rPr>
              <w:t>Travel:</w:t>
            </w:r>
          </w:p>
        </w:tc>
        <w:tc>
          <w:tcPr>
            <w:tcW w:w="6447" w:type="dxa"/>
            <w:gridSpan w:val="3"/>
            <w:shd w:val="clear" w:color="auto" w:fill="auto"/>
            <w:noWrap/>
            <w:vAlign w:val="bottom"/>
            <w:hideMark/>
          </w:tcPr>
          <w:p w:rsidR="00D464CE" w:rsidRPr="00FF2A2B" w:rsidRDefault="00D464CE" w:rsidP="009775D1">
            <w:pPr>
              <w:spacing w:before="120" w:after="120"/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</w:pPr>
          </w:p>
        </w:tc>
      </w:tr>
      <w:tr w:rsidR="00D464CE" w:rsidRPr="00FF2A2B" w:rsidTr="00D464CE">
        <w:trPr>
          <w:trHeight w:val="313"/>
        </w:trPr>
        <w:tc>
          <w:tcPr>
            <w:tcW w:w="1023" w:type="dxa"/>
            <w:vMerge w:val="restart"/>
            <w:shd w:val="clear" w:color="auto" w:fill="auto"/>
            <w:vAlign w:val="center"/>
            <w:hideMark/>
          </w:tcPr>
          <w:p w:rsidR="00D464CE" w:rsidRPr="00FF2A2B" w:rsidRDefault="00D464CE" w:rsidP="009775D1">
            <w:pPr>
              <w:spacing w:before="120" w:after="120"/>
              <w:jc w:val="center"/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</w:pPr>
            <w:r w:rsidRPr="00FF2A2B"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  <w:t>1 return trip</w:t>
            </w:r>
          </w:p>
        </w:tc>
        <w:tc>
          <w:tcPr>
            <w:tcW w:w="4261" w:type="dxa"/>
            <w:shd w:val="clear" w:color="auto" w:fill="auto"/>
            <w:noWrap/>
            <w:vAlign w:val="bottom"/>
            <w:hideMark/>
          </w:tcPr>
          <w:p w:rsidR="00D464CE" w:rsidRPr="00FF2A2B" w:rsidRDefault="00D464CE" w:rsidP="009775D1">
            <w:pPr>
              <w:spacing w:before="120" w:after="120"/>
              <w:ind w:firstLineChars="100" w:firstLine="220"/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</w:pPr>
            <w:r w:rsidRPr="00FF2A2B"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  <w:t>Private vehicle</w:t>
            </w:r>
          </w:p>
        </w:tc>
        <w:tc>
          <w:tcPr>
            <w:tcW w:w="1628" w:type="dxa"/>
            <w:shd w:val="clear" w:color="auto" w:fill="auto"/>
            <w:noWrap/>
            <w:vAlign w:val="bottom"/>
            <w:hideMark/>
          </w:tcPr>
          <w:p w:rsidR="00D464CE" w:rsidRPr="00FF2A2B" w:rsidRDefault="00D464CE" w:rsidP="009775D1">
            <w:pPr>
              <w:spacing w:before="120" w:after="120"/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</w:pPr>
            <w:r w:rsidRPr="00FF2A2B"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464CE" w:rsidRPr="00FF2A2B" w:rsidRDefault="00D464CE" w:rsidP="009775D1">
            <w:pPr>
              <w:spacing w:before="120" w:after="120"/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</w:pPr>
            <w:r w:rsidRPr="00FF2A2B"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  <w:t> </w:t>
            </w:r>
          </w:p>
        </w:tc>
        <w:tc>
          <w:tcPr>
            <w:tcW w:w="3260" w:type="dxa"/>
            <w:vMerge w:val="restart"/>
            <w:shd w:val="clear" w:color="auto" w:fill="auto"/>
            <w:vAlign w:val="center"/>
            <w:hideMark/>
          </w:tcPr>
          <w:p w:rsidR="00D464CE" w:rsidRPr="00FF2A2B" w:rsidRDefault="00D464CE" w:rsidP="00FF2A2B">
            <w:pPr>
              <w:spacing w:before="120" w:after="120"/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</w:pPr>
            <w:r w:rsidRPr="00FF2A2B"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  <w:t>Travel by road - either by rental vehicle or private vehicle (delete what is not applicable)</w:t>
            </w:r>
          </w:p>
        </w:tc>
      </w:tr>
      <w:tr w:rsidR="00D464CE" w:rsidRPr="00FF2A2B" w:rsidTr="00D464CE">
        <w:trPr>
          <w:trHeight w:val="260"/>
        </w:trPr>
        <w:tc>
          <w:tcPr>
            <w:tcW w:w="1023" w:type="dxa"/>
            <w:vMerge/>
            <w:vAlign w:val="center"/>
            <w:hideMark/>
          </w:tcPr>
          <w:p w:rsidR="00D464CE" w:rsidRPr="00FF2A2B" w:rsidRDefault="00D464CE" w:rsidP="009775D1">
            <w:pPr>
              <w:spacing w:before="120" w:after="120"/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</w:pPr>
          </w:p>
        </w:tc>
        <w:tc>
          <w:tcPr>
            <w:tcW w:w="4261" w:type="dxa"/>
            <w:shd w:val="clear" w:color="auto" w:fill="auto"/>
            <w:noWrap/>
            <w:vAlign w:val="bottom"/>
            <w:hideMark/>
          </w:tcPr>
          <w:p w:rsidR="00D464CE" w:rsidRPr="00FF2A2B" w:rsidRDefault="00D464CE" w:rsidP="009775D1">
            <w:pPr>
              <w:spacing w:before="120" w:after="120"/>
              <w:ind w:firstLineChars="100" w:firstLine="220"/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</w:pPr>
            <w:r w:rsidRPr="00FF2A2B"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  <w:t>Rental vehicle</w:t>
            </w:r>
          </w:p>
        </w:tc>
        <w:tc>
          <w:tcPr>
            <w:tcW w:w="1628" w:type="dxa"/>
            <w:shd w:val="clear" w:color="auto" w:fill="auto"/>
            <w:noWrap/>
            <w:vAlign w:val="bottom"/>
            <w:hideMark/>
          </w:tcPr>
          <w:p w:rsidR="00D464CE" w:rsidRPr="00FF2A2B" w:rsidRDefault="00D464CE" w:rsidP="009775D1">
            <w:pPr>
              <w:spacing w:before="120" w:after="120"/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</w:pPr>
            <w:r w:rsidRPr="00FF2A2B"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464CE" w:rsidRPr="00FF2A2B" w:rsidRDefault="00D464CE" w:rsidP="009775D1">
            <w:pPr>
              <w:spacing w:before="120" w:after="120"/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</w:pPr>
            <w:r w:rsidRPr="00FF2A2B"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  <w:t> </w:t>
            </w:r>
          </w:p>
        </w:tc>
        <w:tc>
          <w:tcPr>
            <w:tcW w:w="3260" w:type="dxa"/>
            <w:vMerge/>
            <w:vAlign w:val="center"/>
            <w:hideMark/>
          </w:tcPr>
          <w:p w:rsidR="00D464CE" w:rsidRPr="00FF2A2B" w:rsidRDefault="00D464CE" w:rsidP="009775D1">
            <w:pPr>
              <w:spacing w:before="120" w:after="120"/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</w:pPr>
          </w:p>
        </w:tc>
      </w:tr>
      <w:tr w:rsidR="00D464CE" w:rsidRPr="00FF2A2B" w:rsidTr="00D464CE">
        <w:trPr>
          <w:trHeight w:val="260"/>
        </w:trPr>
        <w:tc>
          <w:tcPr>
            <w:tcW w:w="1023" w:type="dxa"/>
            <w:vMerge/>
            <w:vAlign w:val="center"/>
            <w:hideMark/>
          </w:tcPr>
          <w:p w:rsidR="00D464CE" w:rsidRPr="00FF2A2B" w:rsidRDefault="00D464CE" w:rsidP="009775D1">
            <w:pPr>
              <w:spacing w:before="120" w:after="120"/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</w:pPr>
          </w:p>
        </w:tc>
        <w:tc>
          <w:tcPr>
            <w:tcW w:w="4261" w:type="dxa"/>
            <w:shd w:val="clear" w:color="auto" w:fill="auto"/>
            <w:noWrap/>
            <w:vAlign w:val="bottom"/>
            <w:hideMark/>
          </w:tcPr>
          <w:p w:rsidR="00D464CE" w:rsidRPr="00FF2A2B" w:rsidRDefault="00D464CE" w:rsidP="009775D1">
            <w:pPr>
              <w:spacing w:before="120" w:after="120"/>
              <w:ind w:firstLineChars="100" w:firstLine="220"/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</w:pPr>
            <w:r w:rsidRPr="00FF2A2B"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  <w:t>Flights, if applicable</w:t>
            </w:r>
          </w:p>
        </w:tc>
        <w:tc>
          <w:tcPr>
            <w:tcW w:w="1628" w:type="dxa"/>
            <w:shd w:val="clear" w:color="auto" w:fill="auto"/>
            <w:noWrap/>
            <w:vAlign w:val="bottom"/>
            <w:hideMark/>
          </w:tcPr>
          <w:p w:rsidR="00D464CE" w:rsidRPr="00FF2A2B" w:rsidRDefault="00D464CE" w:rsidP="009775D1">
            <w:pPr>
              <w:spacing w:before="120" w:after="120"/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</w:pPr>
            <w:r w:rsidRPr="00FF2A2B"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464CE" w:rsidRPr="00FF2A2B" w:rsidRDefault="00D464CE" w:rsidP="009775D1">
            <w:pPr>
              <w:spacing w:before="120" w:after="120"/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</w:pPr>
            <w:r w:rsidRPr="00FF2A2B"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  <w:t> </w:t>
            </w:r>
          </w:p>
        </w:tc>
        <w:tc>
          <w:tcPr>
            <w:tcW w:w="3260" w:type="dxa"/>
            <w:shd w:val="clear" w:color="auto" w:fill="auto"/>
            <w:noWrap/>
            <w:vAlign w:val="bottom"/>
            <w:hideMark/>
          </w:tcPr>
          <w:p w:rsidR="00D464CE" w:rsidRPr="00FF2A2B" w:rsidRDefault="00D464CE" w:rsidP="009775D1">
            <w:pPr>
              <w:spacing w:before="120" w:after="120"/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</w:pPr>
            <w:r w:rsidRPr="00FF2A2B"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  <w:t> </w:t>
            </w:r>
          </w:p>
        </w:tc>
      </w:tr>
      <w:tr w:rsidR="00D464CE" w:rsidRPr="00FF2A2B" w:rsidTr="00D464CE">
        <w:trPr>
          <w:trHeight w:val="260"/>
        </w:trPr>
        <w:tc>
          <w:tcPr>
            <w:tcW w:w="1023" w:type="dxa"/>
            <w:shd w:val="clear" w:color="auto" w:fill="auto"/>
            <w:noWrap/>
            <w:vAlign w:val="center"/>
            <w:hideMark/>
          </w:tcPr>
          <w:p w:rsidR="00D464CE" w:rsidRPr="00FF2A2B" w:rsidRDefault="00D464CE" w:rsidP="009775D1">
            <w:pPr>
              <w:spacing w:before="120" w:after="120"/>
              <w:jc w:val="center"/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</w:pPr>
            <w:r w:rsidRPr="00FF2A2B"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  <w:t>1 night</w:t>
            </w:r>
          </w:p>
        </w:tc>
        <w:tc>
          <w:tcPr>
            <w:tcW w:w="4261" w:type="dxa"/>
            <w:shd w:val="clear" w:color="auto" w:fill="auto"/>
            <w:noWrap/>
            <w:vAlign w:val="bottom"/>
            <w:hideMark/>
          </w:tcPr>
          <w:p w:rsidR="00D464CE" w:rsidRPr="00FF2A2B" w:rsidRDefault="00D464CE" w:rsidP="009775D1">
            <w:pPr>
              <w:spacing w:before="120" w:after="120"/>
              <w:ind w:firstLineChars="100" w:firstLine="220"/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</w:pPr>
            <w:r w:rsidRPr="00FF2A2B"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  <w:t>Accommodation</w:t>
            </w:r>
          </w:p>
        </w:tc>
        <w:tc>
          <w:tcPr>
            <w:tcW w:w="1628" w:type="dxa"/>
            <w:shd w:val="clear" w:color="auto" w:fill="auto"/>
            <w:noWrap/>
            <w:vAlign w:val="bottom"/>
            <w:hideMark/>
          </w:tcPr>
          <w:p w:rsidR="00D464CE" w:rsidRPr="00FF2A2B" w:rsidRDefault="00D464CE" w:rsidP="009775D1">
            <w:pPr>
              <w:spacing w:before="120" w:after="120"/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</w:pPr>
            <w:r w:rsidRPr="00FF2A2B"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464CE" w:rsidRPr="00FF2A2B" w:rsidRDefault="00D464CE" w:rsidP="009775D1">
            <w:pPr>
              <w:spacing w:before="120" w:after="120"/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</w:pPr>
            <w:r w:rsidRPr="00FF2A2B"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  <w:t> </w:t>
            </w:r>
          </w:p>
        </w:tc>
        <w:tc>
          <w:tcPr>
            <w:tcW w:w="3260" w:type="dxa"/>
            <w:shd w:val="clear" w:color="auto" w:fill="auto"/>
            <w:noWrap/>
            <w:vAlign w:val="bottom"/>
            <w:hideMark/>
          </w:tcPr>
          <w:p w:rsidR="00D464CE" w:rsidRPr="00FF2A2B" w:rsidRDefault="00D464CE" w:rsidP="009775D1">
            <w:pPr>
              <w:spacing w:before="120" w:after="120"/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</w:pPr>
            <w:r w:rsidRPr="00FF2A2B"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  <w:t>If applicable</w:t>
            </w:r>
          </w:p>
        </w:tc>
      </w:tr>
      <w:tr w:rsidR="00D464CE" w:rsidRPr="00FF2A2B" w:rsidTr="00D464CE">
        <w:trPr>
          <w:trHeight w:val="260"/>
        </w:trPr>
        <w:tc>
          <w:tcPr>
            <w:tcW w:w="1023" w:type="dxa"/>
            <w:shd w:val="clear" w:color="auto" w:fill="auto"/>
            <w:noWrap/>
            <w:vAlign w:val="center"/>
            <w:hideMark/>
          </w:tcPr>
          <w:p w:rsidR="00D464CE" w:rsidRPr="00FF2A2B" w:rsidRDefault="00D464CE" w:rsidP="009775D1">
            <w:pPr>
              <w:spacing w:before="120" w:after="120"/>
              <w:jc w:val="center"/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</w:pPr>
            <w:r w:rsidRPr="00FF2A2B"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  <w:t> </w:t>
            </w:r>
          </w:p>
        </w:tc>
        <w:tc>
          <w:tcPr>
            <w:tcW w:w="4261" w:type="dxa"/>
            <w:shd w:val="clear" w:color="auto" w:fill="auto"/>
            <w:noWrap/>
            <w:vAlign w:val="bottom"/>
            <w:hideMark/>
          </w:tcPr>
          <w:p w:rsidR="00D464CE" w:rsidRPr="00FF2A2B" w:rsidRDefault="00D464CE" w:rsidP="009775D1">
            <w:pPr>
              <w:spacing w:before="120" w:after="120"/>
              <w:ind w:firstLineChars="100" w:firstLine="220"/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</w:pPr>
            <w:r w:rsidRPr="00FF2A2B"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  <w:t>Disbursements (describe in notes)</w:t>
            </w:r>
          </w:p>
        </w:tc>
        <w:tc>
          <w:tcPr>
            <w:tcW w:w="1628" w:type="dxa"/>
            <w:shd w:val="clear" w:color="auto" w:fill="auto"/>
            <w:noWrap/>
            <w:vAlign w:val="bottom"/>
            <w:hideMark/>
          </w:tcPr>
          <w:p w:rsidR="00D464CE" w:rsidRPr="00FF2A2B" w:rsidRDefault="00D464CE" w:rsidP="009775D1">
            <w:pPr>
              <w:spacing w:before="120" w:after="120"/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</w:pPr>
            <w:r w:rsidRPr="00FF2A2B"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464CE" w:rsidRPr="00FF2A2B" w:rsidRDefault="00D464CE" w:rsidP="009775D1">
            <w:pPr>
              <w:spacing w:before="120" w:after="120"/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</w:pPr>
            <w:r w:rsidRPr="00FF2A2B"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  <w:t> </w:t>
            </w:r>
          </w:p>
        </w:tc>
        <w:tc>
          <w:tcPr>
            <w:tcW w:w="3260" w:type="dxa"/>
            <w:shd w:val="clear" w:color="auto" w:fill="auto"/>
            <w:noWrap/>
            <w:vAlign w:val="bottom"/>
            <w:hideMark/>
          </w:tcPr>
          <w:p w:rsidR="00D464CE" w:rsidRPr="00FF2A2B" w:rsidRDefault="00D464CE" w:rsidP="009775D1">
            <w:pPr>
              <w:spacing w:before="120" w:after="120"/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</w:pPr>
            <w:r w:rsidRPr="00FF2A2B"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  <w:t> </w:t>
            </w:r>
          </w:p>
        </w:tc>
      </w:tr>
      <w:tr w:rsidR="00D464CE" w:rsidRPr="00FF2A2B" w:rsidTr="00D464CE">
        <w:trPr>
          <w:trHeight w:val="260"/>
        </w:trPr>
        <w:tc>
          <w:tcPr>
            <w:tcW w:w="5284" w:type="dxa"/>
            <w:gridSpan w:val="2"/>
            <w:vMerge w:val="restart"/>
            <w:shd w:val="clear" w:color="auto" w:fill="auto"/>
            <w:noWrap/>
            <w:vAlign w:val="bottom"/>
            <w:hideMark/>
          </w:tcPr>
          <w:p w:rsidR="00D464CE" w:rsidRPr="00FF2A2B" w:rsidRDefault="00D464CE" w:rsidP="009775D1">
            <w:pPr>
              <w:spacing w:before="120" w:after="120"/>
              <w:jc w:val="center"/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</w:pPr>
            <w:r w:rsidRPr="00FF2A2B"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  <w:t> </w:t>
            </w:r>
          </w:p>
        </w:tc>
        <w:tc>
          <w:tcPr>
            <w:tcW w:w="1628" w:type="dxa"/>
            <w:shd w:val="clear" w:color="auto" w:fill="auto"/>
            <w:noWrap/>
            <w:vAlign w:val="bottom"/>
            <w:hideMark/>
          </w:tcPr>
          <w:p w:rsidR="00D464CE" w:rsidRPr="00FF2A2B" w:rsidRDefault="00D464CE" w:rsidP="009775D1">
            <w:pPr>
              <w:spacing w:before="120" w:after="120"/>
              <w:rPr>
                <w:rFonts w:ascii="Arial" w:eastAsia="Times New Roman" w:hAnsi="Arial" w:cs="Arial"/>
                <w:b/>
                <w:bCs/>
                <w:color w:val="000000"/>
                <w:sz w:val="22"/>
                <w:lang w:val="en-ZA" w:eastAsia="en-ZA"/>
              </w:rPr>
            </w:pPr>
            <w:r w:rsidRPr="00FF2A2B">
              <w:rPr>
                <w:rFonts w:ascii="Arial" w:eastAsia="Times New Roman" w:hAnsi="Arial" w:cs="Arial"/>
                <w:b/>
                <w:bCs/>
                <w:color w:val="000000"/>
                <w:sz w:val="22"/>
                <w:lang w:val="en-ZA" w:eastAsia="en-ZA"/>
              </w:rPr>
              <w:t>Sub-total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464CE" w:rsidRPr="00FF2A2B" w:rsidRDefault="00D464CE" w:rsidP="009775D1">
            <w:pPr>
              <w:spacing w:before="120" w:after="120"/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</w:pPr>
            <w:r w:rsidRPr="00FF2A2B"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  <w:t> </w:t>
            </w:r>
          </w:p>
        </w:tc>
        <w:tc>
          <w:tcPr>
            <w:tcW w:w="3260" w:type="dxa"/>
            <w:shd w:val="clear" w:color="auto" w:fill="auto"/>
            <w:noWrap/>
            <w:vAlign w:val="bottom"/>
            <w:hideMark/>
          </w:tcPr>
          <w:p w:rsidR="00D464CE" w:rsidRPr="00FF2A2B" w:rsidRDefault="00D464CE" w:rsidP="009775D1">
            <w:pPr>
              <w:spacing w:before="120" w:after="120"/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</w:pPr>
            <w:r w:rsidRPr="00FF2A2B"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  <w:t> </w:t>
            </w:r>
          </w:p>
        </w:tc>
      </w:tr>
      <w:tr w:rsidR="00D464CE" w:rsidRPr="00FF2A2B" w:rsidTr="00D464CE">
        <w:trPr>
          <w:trHeight w:val="260"/>
        </w:trPr>
        <w:tc>
          <w:tcPr>
            <w:tcW w:w="5284" w:type="dxa"/>
            <w:gridSpan w:val="2"/>
            <w:vMerge/>
            <w:vAlign w:val="center"/>
            <w:hideMark/>
          </w:tcPr>
          <w:p w:rsidR="00D464CE" w:rsidRPr="00FF2A2B" w:rsidRDefault="00D464CE" w:rsidP="009775D1">
            <w:pPr>
              <w:spacing w:before="120" w:after="120"/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</w:pPr>
          </w:p>
        </w:tc>
        <w:tc>
          <w:tcPr>
            <w:tcW w:w="1628" w:type="dxa"/>
            <w:shd w:val="clear" w:color="auto" w:fill="auto"/>
            <w:noWrap/>
            <w:vAlign w:val="bottom"/>
            <w:hideMark/>
          </w:tcPr>
          <w:p w:rsidR="00D464CE" w:rsidRPr="00FF2A2B" w:rsidRDefault="00D464CE" w:rsidP="009775D1">
            <w:pPr>
              <w:spacing w:before="120" w:after="120"/>
              <w:rPr>
                <w:rFonts w:ascii="Arial" w:eastAsia="Times New Roman" w:hAnsi="Arial" w:cs="Arial"/>
                <w:b/>
                <w:bCs/>
                <w:color w:val="000000"/>
                <w:sz w:val="22"/>
                <w:lang w:val="en-ZA" w:eastAsia="en-ZA"/>
              </w:rPr>
            </w:pPr>
            <w:r w:rsidRPr="00FF2A2B">
              <w:rPr>
                <w:rFonts w:ascii="Arial" w:eastAsia="Times New Roman" w:hAnsi="Arial" w:cs="Arial"/>
                <w:b/>
                <w:bCs/>
                <w:color w:val="000000"/>
                <w:sz w:val="22"/>
                <w:lang w:val="en-ZA" w:eastAsia="en-ZA"/>
              </w:rPr>
              <w:t>VAT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464CE" w:rsidRPr="00FF2A2B" w:rsidRDefault="00D464CE" w:rsidP="009775D1">
            <w:pPr>
              <w:spacing w:before="120" w:after="120"/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</w:pPr>
            <w:r w:rsidRPr="00FF2A2B"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  <w:t> </w:t>
            </w:r>
          </w:p>
        </w:tc>
        <w:tc>
          <w:tcPr>
            <w:tcW w:w="3260" w:type="dxa"/>
            <w:shd w:val="clear" w:color="auto" w:fill="auto"/>
            <w:noWrap/>
            <w:vAlign w:val="bottom"/>
            <w:hideMark/>
          </w:tcPr>
          <w:p w:rsidR="00D464CE" w:rsidRPr="00FF2A2B" w:rsidRDefault="00D464CE" w:rsidP="009775D1">
            <w:pPr>
              <w:spacing w:before="120" w:after="120"/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</w:pPr>
            <w:r w:rsidRPr="00FF2A2B"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  <w:t> </w:t>
            </w:r>
          </w:p>
        </w:tc>
      </w:tr>
      <w:tr w:rsidR="00D464CE" w:rsidRPr="00FF2A2B" w:rsidTr="00D464CE">
        <w:trPr>
          <w:trHeight w:val="260"/>
        </w:trPr>
        <w:tc>
          <w:tcPr>
            <w:tcW w:w="5284" w:type="dxa"/>
            <w:gridSpan w:val="2"/>
            <w:vMerge/>
            <w:vAlign w:val="center"/>
            <w:hideMark/>
          </w:tcPr>
          <w:p w:rsidR="00D464CE" w:rsidRPr="00FF2A2B" w:rsidRDefault="00D464CE" w:rsidP="009775D1">
            <w:pPr>
              <w:spacing w:before="120" w:after="120"/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</w:pPr>
          </w:p>
        </w:tc>
        <w:tc>
          <w:tcPr>
            <w:tcW w:w="1628" w:type="dxa"/>
            <w:shd w:val="clear" w:color="auto" w:fill="auto"/>
            <w:noWrap/>
            <w:vAlign w:val="bottom"/>
            <w:hideMark/>
          </w:tcPr>
          <w:p w:rsidR="00D464CE" w:rsidRPr="00FF2A2B" w:rsidRDefault="00D464CE" w:rsidP="009775D1">
            <w:pPr>
              <w:spacing w:before="120" w:after="120"/>
              <w:rPr>
                <w:rFonts w:ascii="Arial" w:eastAsia="Times New Roman" w:hAnsi="Arial" w:cs="Arial"/>
                <w:b/>
                <w:bCs/>
                <w:color w:val="000000"/>
                <w:sz w:val="22"/>
                <w:lang w:val="en-ZA" w:eastAsia="en-ZA"/>
              </w:rPr>
            </w:pPr>
            <w:r w:rsidRPr="00FF2A2B">
              <w:rPr>
                <w:rFonts w:ascii="Arial" w:eastAsia="Times New Roman" w:hAnsi="Arial" w:cs="Arial"/>
                <w:b/>
                <w:bCs/>
                <w:color w:val="000000"/>
                <w:sz w:val="22"/>
                <w:lang w:val="en-ZA" w:eastAsia="en-ZA"/>
              </w:rPr>
              <w:t>Total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464CE" w:rsidRPr="00FF2A2B" w:rsidRDefault="00D464CE" w:rsidP="009775D1">
            <w:pPr>
              <w:spacing w:before="120" w:after="120"/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</w:pPr>
            <w:r w:rsidRPr="00FF2A2B"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  <w:t> </w:t>
            </w:r>
          </w:p>
        </w:tc>
        <w:tc>
          <w:tcPr>
            <w:tcW w:w="3260" w:type="dxa"/>
            <w:shd w:val="clear" w:color="auto" w:fill="auto"/>
            <w:noWrap/>
            <w:vAlign w:val="bottom"/>
            <w:hideMark/>
          </w:tcPr>
          <w:p w:rsidR="00D464CE" w:rsidRPr="00FF2A2B" w:rsidRDefault="00D464CE" w:rsidP="009775D1">
            <w:pPr>
              <w:spacing w:before="120" w:after="120"/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</w:pPr>
            <w:r w:rsidRPr="00FF2A2B"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  <w:t> </w:t>
            </w:r>
          </w:p>
        </w:tc>
      </w:tr>
    </w:tbl>
    <w:p w:rsidR="00D464CE" w:rsidRPr="00FF2A2B" w:rsidRDefault="00D464CE" w:rsidP="006C58F7">
      <w:pPr>
        <w:pStyle w:val="BodyText"/>
        <w:rPr>
          <w:rFonts w:ascii="Arial" w:hAnsi="Arial" w:cs="Arial"/>
        </w:rPr>
        <w:sectPr w:rsidR="00D464CE" w:rsidRPr="00FF2A2B" w:rsidSect="003101C7">
          <w:headerReference w:type="default" r:id="rId9"/>
          <w:pgSz w:w="16838" w:h="11906" w:orient="landscape"/>
          <w:pgMar w:top="1440" w:right="1440" w:bottom="1440" w:left="1440" w:header="708" w:footer="708" w:gutter="0"/>
          <w:cols w:space="708"/>
          <w:docGrid w:linePitch="360"/>
        </w:sectPr>
      </w:pPr>
    </w:p>
    <w:p w:rsidR="003101C7" w:rsidRPr="00FF2A2B" w:rsidRDefault="00D464CE" w:rsidP="006C58F7">
      <w:pPr>
        <w:pStyle w:val="BodyText"/>
        <w:rPr>
          <w:rFonts w:ascii="Arial" w:hAnsi="Arial" w:cs="Arial"/>
          <w:b/>
          <w:sz w:val="24"/>
        </w:rPr>
      </w:pPr>
      <w:r w:rsidRPr="00FF2A2B">
        <w:rPr>
          <w:rFonts w:ascii="Arial" w:hAnsi="Arial" w:cs="Arial"/>
          <w:b/>
          <w:sz w:val="24"/>
        </w:rPr>
        <w:lastRenderedPageBreak/>
        <w:t>Kirstenbosch National Botanical Garden</w:t>
      </w:r>
    </w:p>
    <w:tbl>
      <w:tblPr>
        <w:tblW w:w="117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9"/>
        <w:gridCol w:w="4261"/>
        <w:gridCol w:w="1628"/>
        <w:gridCol w:w="1559"/>
        <w:gridCol w:w="3260"/>
      </w:tblGrid>
      <w:tr w:rsidR="00D464CE" w:rsidRPr="00FF2A2B" w:rsidTr="00D464CE">
        <w:trPr>
          <w:trHeight w:val="260"/>
        </w:trPr>
        <w:tc>
          <w:tcPr>
            <w:tcW w:w="1023" w:type="dxa"/>
            <w:shd w:val="clear" w:color="auto" w:fill="auto"/>
            <w:noWrap/>
            <w:vAlign w:val="bottom"/>
            <w:hideMark/>
          </w:tcPr>
          <w:p w:rsidR="00D464CE" w:rsidRPr="00FF2A2B" w:rsidRDefault="00D464CE" w:rsidP="009775D1">
            <w:pPr>
              <w:spacing w:before="120" w:after="120"/>
              <w:rPr>
                <w:rFonts w:ascii="Arial" w:eastAsia="Times New Roman" w:hAnsi="Arial" w:cs="Arial"/>
                <w:b/>
                <w:bCs/>
                <w:color w:val="000000"/>
                <w:sz w:val="22"/>
                <w:lang w:val="en-ZA" w:eastAsia="en-ZA"/>
              </w:rPr>
            </w:pPr>
            <w:r w:rsidRPr="00FF2A2B">
              <w:rPr>
                <w:rFonts w:ascii="Arial" w:eastAsia="Times New Roman" w:hAnsi="Arial" w:cs="Arial"/>
                <w:b/>
                <w:bCs/>
                <w:color w:val="000000"/>
                <w:sz w:val="22"/>
                <w:lang w:val="en-ZA" w:eastAsia="en-ZA"/>
              </w:rPr>
              <w:t>Quantity</w:t>
            </w:r>
          </w:p>
        </w:tc>
        <w:tc>
          <w:tcPr>
            <w:tcW w:w="4261" w:type="dxa"/>
            <w:shd w:val="clear" w:color="auto" w:fill="auto"/>
            <w:noWrap/>
            <w:vAlign w:val="bottom"/>
            <w:hideMark/>
          </w:tcPr>
          <w:p w:rsidR="00D464CE" w:rsidRPr="00FF2A2B" w:rsidRDefault="00D464CE" w:rsidP="009775D1">
            <w:pPr>
              <w:spacing w:before="120" w:after="120"/>
              <w:rPr>
                <w:rFonts w:ascii="Arial" w:eastAsia="Times New Roman" w:hAnsi="Arial" w:cs="Arial"/>
                <w:b/>
                <w:bCs/>
                <w:color w:val="000000"/>
                <w:sz w:val="22"/>
                <w:lang w:val="en-ZA" w:eastAsia="en-ZA"/>
              </w:rPr>
            </w:pPr>
            <w:r w:rsidRPr="00FF2A2B">
              <w:rPr>
                <w:rFonts w:ascii="Arial" w:eastAsia="Times New Roman" w:hAnsi="Arial" w:cs="Arial"/>
                <w:b/>
                <w:bCs/>
                <w:color w:val="000000"/>
                <w:sz w:val="22"/>
                <w:lang w:val="en-ZA" w:eastAsia="en-ZA"/>
              </w:rPr>
              <w:t>Description</w:t>
            </w:r>
          </w:p>
        </w:tc>
        <w:tc>
          <w:tcPr>
            <w:tcW w:w="1628" w:type="dxa"/>
            <w:shd w:val="clear" w:color="auto" w:fill="auto"/>
            <w:noWrap/>
            <w:vAlign w:val="bottom"/>
            <w:hideMark/>
          </w:tcPr>
          <w:p w:rsidR="00D464CE" w:rsidRPr="00FF2A2B" w:rsidRDefault="00D464CE" w:rsidP="009775D1">
            <w:pPr>
              <w:spacing w:before="120" w:after="120"/>
              <w:rPr>
                <w:rFonts w:ascii="Arial" w:eastAsia="Times New Roman" w:hAnsi="Arial" w:cs="Arial"/>
                <w:b/>
                <w:bCs/>
                <w:color w:val="000000"/>
                <w:sz w:val="22"/>
                <w:lang w:val="en-ZA" w:eastAsia="en-ZA"/>
              </w:rPr>
            </w:pPr>
            <w:r w:rsidRPr="00FF2A2B">
              <w:rPr>
                <w:rFonts w:ascii="Arial" w:eastAsia="Times New Roman" w:hAnsi="Arial" w:cs="Arial"/>
                <w:b/>
                <w:bCs/>
                <w:color w:val="000000"/>
                <w:sz w:val="22"/>
                <w:lang w:val="en-ZA" w:eastAsia="en-ZA"/>
              </w:rPr>
              <w:t>Unit Price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464CE" w:rsidRPr="00FF2A2B" w:rsidRDefault="00D464CE" w:rsidP="009775D1">
            <w:pPr>
              <w:spacing w:before="120" w:after="120"/>
              <w:rPr>
                <w:rFonts w:ascii="Arial" w:eastAsia="Times New Roman" w:hAnsi="Arial" w:cs="Arial"/>
                <w:b/>
                <w:bCs/>
                <w:color w:val="000000"/>
                <w:sz w:val="22"/>
                <w:lang w:val="en-ZA" w:eastAsia="en-ZA"/>
              </w:rPr>
            </w:pPr>
            <w:r w:rsidRPr="00FF2A2B">
              <w:rPr>
                <w:rFonts w:ascii="Arial" w:eastAsia="Times New Roman" w:hAnsi="Arial" w:cs="Arial"/>
                <w:b/>
                <w:bCs/>
                <w:color w:val="000000"/>
                <w:sz w:val="22"/>
                <w:lang w:val="en-ZA" w:eastAsia="en-ZA"/>
              </w:rPr>
              <w:t>Amount</w:t>
            </w:r>
          </w:p>
        </w:tc>
        <w:tc>
          <w:tcPr>
            <w:tcW w:w="3260" w:type="dxa"/>
            <w:shd w:val="clear" w:color="auto" w:fill="auto"/>
            <w:noWrap/>
            <w:vAlign w:val="bottom"/>
            <w:hideMark/>
          </w:tcPr>
          <w:p w:rsidR="00D464CE" w:rsidRPr="00FF2A2B" w:rsidRDefault="00D464CE" w:rsidP="009775D1">
            <w:pPr>
              <w:spacing w:before="120" w:after="120"/>
              <w:rPr>
                <w:rFonts w:ascii="Arial" w:eastAsia="Times New Roman" w:hAnsi="Arial" w:cs="Arial"/>
                <w:b/>
                <w:bCs/>
                <w:color w:val="000000"/>
                <w:sz w:val="22"/>
                <w:lang w:val="en-ZA" w:eastAsia="en-ZA"/>
              </w:rPr>
            </w:pPr>
            <w:r w:rsidRPr="00FF2A2B">
              <w:rPr>
                <w:rFonts w:ascii="Arial" w:eastAsia="Times New Roman" w:hAnsi="Arial" w:cs="Arial"/>
                <w:b/>
                <w:bCs/>
                <w:color w:val="000000"/>
                <w:sz w:val="22"/>
                <w:lang w:val="en-ZA" w:eastAsia="en-ZA"/>
              </w:rPr>
              <w:t>Notes</w:t>
            </w:r>
          </w:p>
        </w:tc>
      </w:tr>
      <w:tr w:rsidR="00D464CE" w:rsidRPr="00FF2A2B" w:rsidTr="00D464CE">
        <w:trPr>
          <w:trHeight w:val="260"/>
        </w:trPr>
        <w:tc>
          <w:tcPr>
            <w:tcW w:w="1023" w:type="dxa"/>
            <w:shd w:val="clear" w:color="auto" w:fill="auto"/>
            <w:noWrap/>
            <w:vAlign w:val="center"/>
            <w:hideMark/>
          </w:tcPr>
          <w:p w:rsidR="00D464CE" w:rsidRPr="00FF2A2B" w:rsidRDefault="00D464CE" w:rsidP="009775D1">
            <w:pPr>
              <w:spacing w:before="120" w:after="120"/>
              <w:jc w:val="center"/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</w:pPr>
            <w:r w:rsidRPr="00FF2A2B"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  <w:t>1</w:t>
            </w:r>
          </w:p>
        </w:tc>
        <w:tc>
          <w:tcPr>
            <w:tcW w:w="4261" w:type="dxa"/>
            <w:shd w:val="clear" w:color="auto" w:fill="auto"/>
            <w:noWrap/>
            <w:vAlign w:val="bottom"/>
            <w:hideMark/>
          </w:tcPr>
          <w:p w:rsidR="00D464CE" w:rsidRPr="00FF2A2B" w:rsidRDefault="00D464CE" w:rsidP="009775D1">
            <w:pPr>
              <w:spacing w:before="120" w:after="120"/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</w:pPr>
            <w:r w:rsidRPr="00FF2A2B"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  <w:t>Site visit for audit and condition assessment of asbestos-containing materials and infrastructure</w:t>
            </w:r>
          </w:p>
        </w:tc>
        <w:tc>
          <w:tcPr>
            <w:tcW w:w="1628" w:type="dxa"/>
            <w:shd w:val="clear" w:color="auto" w:fill="auto"/>
            <w:noWrap/>
            <w:vAlign w:val="bottom"/>
            <w:hideMark/>
          </w:tcPr>
          <w:p w:rsidR="00D464CE" w:rsidRPr="00FF2A2B" w:rsidRDefault="00D464CE" w:rsidP="009775D1">
            <w:pPr>
              <w:spacing w:before="120" w:after="120"/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</w:pPr>
            <w:r w:rsidRPr="00FF2A2B"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464CE" w:rsidRPr="00FF2A2B" w:rsidRDefault="00D464CE" w:rsidP="009775D1">
            <w:pPr>
              <w:spacing w:before="120" w:after="120"/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</w:pPr>
            <w:r w:rsidRPr="00FF2A2B"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  <w:t> </w:t>
            </w:r>
          </w:p>
        </w:tc>
        <w:tc>
          <w:tcPr>
            <w:tcW w:w="3260" w:type="dxa"/>
            <w:shd w:val="clear" w:color="auto" w:fill="auto"/>
            <w:noWrap/>
            <w:vAlign w:val="bottom"/>
            <w:hideMark/>
          </w:tcPr>
          <w:p w:rsidR="00D464CE" w:rsidRPr="00FF2A2B" w:rsidRDefault="00D464CE" w:rsidP="009775D1">
            <w:pPr>
              <w:spacing w:before="120" w:after="120"/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</w:pPr>
            <w:r w:rsidRPr="00FF2A2B"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  <w:t> </w:t>
            </w:r>
          </w:p>
        </w:tc>
      </w:tr>
      <w:tr w:rsidR="00D464CE" w:rsidRPr="00FF2A2B" w:rsidTr="00D464CE">
        <w:trPr>
          <w:trHeight w:val="260"/>
        </w:trPr>
        <w:tc>
          <w:tcPr>
            <w:tcW w:w="1023" w:type="dxa"/>
            <w:shd w:val="clear" w:color="auto" w:fill="auto"/>
            <w:noWrap/>
            <w:vAlign w:val="center"/>
            <w:hideMark/>
          </w:tcPr>
          <w:p w:rsidR="00D464CE" w:rsidRPr="00FF2A2B" w:rsidRDefault="00D464CE" w:rsidP="009775D1">
            <w:pPr>
              <w:spacing w:before="120" w:after="120"/>
              <w:jc w:val="center"/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</w:pPr>
            <w:r w:rsidRPr="00FF2A2B"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  <w:t>5</w:t>
            </w:r>
          </w:p>
        </w:tc>
        <w:tc>
          <w:tcPr>
            <w:tcW w:w="4261" w:type="dxa"/>
            <w:shd w:val="clear" w:color="auto" w:fill="auto"/>
            <w:noWrap/>
            <w:vAlign w:val="bottom"/>
            <w:hideMark/>
          </w:tcPr>
          <w:p w:rsidR="00D464CE" w:rsidRPr="00FF2A2B" w:rsidRDefault="00D464CE" w:rsidP="009775D1">
            <w:pPr>
              <w:spacing w:before="120" w:after="120"/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</w:pPr>
            <w:r w:rsidRPr="00FF2A2B"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  <w:t>Asbestos samples - allow for five samples</w:t>
            </w:r>
          </w:p>
        </w:tc>
        <w:tc>
          <w:tcPr>
            <w:tcW w:w="1628" w:type="dxa"/>
            <w:shd w:val="clear" w:color="auto" w:fill="auto"/>
            <w:noWrap/>
            <w:vAlign w:val="bottom"/>
            <w:hideMark/>
          </w:tcPr>
          <w:p w:rsidR="00D464CE" w:rsidRPr="00FF2A2B" w:rsidRDefault="00D464CE" w:rsidP="009775D1">
            <w:pPr>
              <w:spacing w:before="120" w:after="120"/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</w:pPr>
            <w:r w:rsidRPr="00FF2A2B"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464CE" w:rsidRPr="00FF2A2B" w:rsidRDefault="00D464CE" w:rsidP="009775D1">
            <w:pPr>
              <w:spacing w:before="120" w:after="120"/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</w:pPr>
            <w:r w:rsidRPr="00FF2A2B"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  <w:t> </w:t>
            </w:r>
          </w:p>
        </w:tc>
        <w:tc>
          <w:tcPr>
            <w:tcW w:w="3260" w:type="dxa"/>
            <w:shd w:val="clear" w:color="auto" w:fill="auto"/>
            <w:noWrap/>
            <w:vAlign w:val="bottom"/>
            <w:hideMark/>
          </w:tcPr>
          <w:p w:rsidR="00D464CE" w:rsidRPr="00FF2A2B" w:rsidRDefault="00D464CE" w:rsidP="009775D1">
            <w:pPr>
              <w:spacing w:before="120" w:after="120"/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</w:pPr>
            <w:r w:rsidRPr="00FF2A2B"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  <w:t> </w:t>
            </w:r>
          </w:p>
        </w:tc>
      </w:tr>
      <w:tr w:rsidR="00D464CE" w:rsidRPr="00FF2A2B" w:rsidTr="00D464CE">
        <w:trPr>
          <w:trHeight w:val="260"/>
        </w:trPr>
        <w:tc>
          <w:tcPr>
            <w:tcW w:w="1023" w:type="dxa"/>
            <w:shd w:val="clear" w:color="auto" w:fill="auto"/>
            <w:noWrap/>
            <w:vAlign w:val="center"/>
            <w:hideMark/>
          </w:tcPr>
          <w:p w:rsidR="00D464CE" w:rsidRPr="00FF2A2B" w:rsidRDefault="00D464CE" w:rsidP="009775D1">
            <w:pPr>
              <w:spacing w:before="120" w:after="120"/>
              <w:jc w:val="center"/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</w:pPr>
            <w:r w:rsidRPr="00FF2A2B"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  <w:t>1</w:t>
            </w:r>
          </w:p>
        </w:tc>
        <w:tc>
          <w:tcPr>
            <w:tcW w:w="4261" w:type="dxa"/>
            <w:shd w:val="clear" w:color="auto" w:fill="auto"/>
            <w:noWrap/>
            <w:vAlign w:val="center"/>
            <w:hideMark/>
          </w:tcPr>
          <w:p w:rsidR="00D464CE" w:rsidRPr="00FF2A2B" w:rsidRDefault="00D464CE" w:rsidP="009775D1">
            <w:pPr>
              <w:spacing w:before="120" w:after="120"/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</w:pPr>
            <w:r w:rsidRPr="00FF2A2B"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  <w:t>Asbestos removal and disposal plan including site inventory and condition assessment</w:t>
            </w:r>
          </w:p>
        </w:tc>
        <w:tc>
          <w:tcPr>
            <w:tcW w:w="1628" w:type="dxa"/>
            <w:shd w:val="clear" w:color="auto" w:fill="auto"/>
            <w:noWrap/>
            <w:vAlign w:val="bottom"/>
            <w:hideMark/>
          </w:tcPr>
          <w:p w:rsidR="00D464CE" w:rsidRPr="00FF2A2B" w:rsidRDefault="00D464CE" w:rsidP="009775D1">
            <w:pPr>
              <w:spacing w:before="120" w:after="120"/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</w:pPr>
            <w:r w:rsidRPr="00FF2A2B"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464CE" w:rsidRPr="00FF2A2B" w:rsidRDefault="00D464CE" w:rsidP="009775D1">
            <w:pPr>
              <w:spacing w:before="120" w:after="120"/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</w:pPr>
            <w:r w:rsidRPr="00FF2A2B"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  <w:t> </w:t>
            </w:r>
          </w:p>
        </w:tc>
        <w:tc>
          <w:tcPr>
            <w:tcW w:w="3260" w:type="dxa"/>
            <w:shd w:val="clear" w:color="auto" w:fill="auto"/>
            <w:noWrap/>
            <w:vAlign w:val="center"/>
            <w:hideMark/>
          </w:tcPr>
          <w:p w:rsidR="00D464CE" w:rsidRPr="00FF2A2B" w:rsidRDefault="00D464CE" w:rsidP="009775D1">
            <w:pPr>
              <w:spacing w:before="120" w:after="120"/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</w:pPr>
            <w:r w:rsidRPr="00FF2A2B"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  <w:t>For approval by Dept. of Labour</w:t>
            </w:r>
          </w:p>
        </w:tc>
      </w:tr>
      <w:tr w:rsidR="00D464CE" w:rsidRPr="00FF2A2B" w:rsidTr="00D464CE">
        <w:trPr>
          <w:trHeight w:val="371"/>
        </w:trPr>
        <w:tc>
          <w:tcPr>
            <w:tcW w:w="1023" w:type="dxa"/>
            <w:shd w:val="clear" w:color="auto" w:fill="auto"/>
            <w:noWrap/>
            <w:vAlign w:val="center"/>
            <w:hideMark/>
          </w:tcPr>
          <w:p w:rsidR="00D464CE" w:rsidRPr="00FF2A2B" w:rsidRDefault="00D464CE" w:rsidP="009775D1">
            <w:pPr>
              <w:spacing w:before="120" w:after="120"/>
              <w:jc w:val="center"/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</w:pPr>
            <w:r w:rsidRPr="00FF2A2B"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  <w:t> </w:t>
            </w:r>
          </w:p>
        </w:tc>
        <w:tc>
          <w:tcPr>
            <w:tcW w:w="4261" w:type="dxa"/>
            <w:shd w:val="clear" w:color="auto" w:fill="auto"/>
            <w:noWrap/>
            <w:vAlign w:val="bottom"/>
            <w:hideMark/>
          </w:tcPr>
          <w:p w:rsidR="00D464CE" w:rsidRPr="00FF2A2B" w:rsidRDefault="00D464CE" w:rsidP="009775D1">
            <w:pPr>
              <w:spacing w:before="120" w:after="120"/>
              <w:rPr>
                <w:rFonts w:ascii="Arial" w:eastAsia="Times New Roman" w:hAnsi="Arial" w:cs="Arial"/>
                <w:b/>
                <w:color w:val="000000"/>
                <w:sz w:val="22"/>
                <w:lang w:val="en-ZA" w:eastAsia="en-ZA"/>
              </w:rPr>
            </w:pPr>
            <w:r w:rsidRPr="00FF2A2B">
              <w:rPr>
                <w:rFonts w:ascii="Arial" w:eastAsia="Times New Roman" w:hAnsi="Arial" w:cs="Arial"/>
                <w:b/>
                <w:color w:val="000000"/>
                <w:sz w:val="22"/>
                <w:lang w:val="en-ZA" w:eastAsia="en-ZA"/>
              </w:rPr>
              <w:t>Travel:</w:t>
            </w:r>
          </w:p>
        </w:tc>
        <w:tc>
          <w:tcPr>
            <w:tcW w:w="6447" w:type="dxa"/>
            <w:gridSpan w:val="3"/>
            <w:shd w:val="clear" w:color="auto" w:fill="auto"/>
            <w:noWrap/>
            <w:vAlign w:val="bottom"/>
            <w:hideMark/>
          </w:tcPr>
          <w:p w:rsidR="00D464CE" w:rsidRPr="00FF2A2B" w:rsidRDefault="00D464CE" w:rsidP="009775D1">
            <w:pPr>
              <w:spacing w:before="120" w:after="120"/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</w:pPr>
          </w:p>
        </w:tc>
      </w:tr>
      <w:tr w:rsidR="00D464CE" w:rsidRPr="00FF2A2B" w:rsidTr="00D464CE">
        <w:trPr>
          <w:trHeight w:val="313"/>
        </w:trPr>
        <w:tc>
          <w:tcPr>
            <w:tcW w:w="1023" w:type="dxa"/>
            <w:vMerge w:val="restart"/>
            <w:shd w:val="clear" w:color="auto" w:fill="auto"/>
            <w:vAlign w:val="center"/>
            <w:hideMark/>
          </w:tcPr>
          <w:p w:rsidR="00D464CE" w:rsidRPr="00FF2A2B" w:rsidRDefault="00D464CE" w:rsidP="009775D1">
            <w:pPr>
              <w:spacing w:before="120" w:after="120"/>
              <w:jc w:val="center"/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</w:pPr>
            <w:r w:rsidRPr="00FF2A2B"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  <w:t>1 return trip</w:t>
            </w:r>
          </w:p>
        </w:tc>
        <w:tc>
          <w:tcPr>
            <w:tcW w:w="4261" w:type="dxa"/>
            <w:shd w:val="clear" w:color="auto" w:fill="auto"/>
            <w:noWrap/>
            <w:vAlign w:val="bottom"/>
            <w:hideMark/>
          </w:tcPr>
          <w:p w:rsidR="00D464CE" w:rsidRPr="00FF2A2B" w:rsidRDefault="00D464CE" w:rsidP="009775D1">
            <w:pPr>
              <w:spacing w:before="120" w:after="120"/>
              <w:ind w:firstLineChars="100" w:firstLine="220"/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</w:pPr>
            <w:r w:rsidRPr="00FF2A2B"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  <w:t>Private vehicle</w:t>
            </w:r>
          </w:p>
        </w:tc>
        <w:tc>
          <w:tcPr>
            <w:tcW w:w="1628" w:type="dxa"/>
            <w:shd w:val="clear" w:color="auto" w:fill="auto"/>
            <w:noWrap/>
            <w:vAlign w:val="bottom"/>
            <w:hideMark/>
          </w:tcPr>
          <w:p w:rsidR="00D464CE" w:rsidRPr="00FF2A2B" w:rsidRDefault="00D464CE" w:rsidP="009775D1">
            <w:pPr>
              <w:spacing w:before="120" w:after="120"/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</w:pPr>
            <w:r w:rsidRPr="00FF2A2B"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464CE" w:rsidRPr="00FF2A2B" w:rsidRDefault="00D464CE" w:rsidP="009775D1">
            <w:pPr>
              <w:spacing w:before="120" w:after="120"/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</w:pPr>
            <w:r w:rsidRPr="00FF2A2B"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  <w:t> </w:t>
            </w:r>
          </w:p>
        </w:tc>
        <w:tc>
          <w:tcPr>
            <w:tcW w:w="3260" w:type="dxa"/>
            <w:vMerge w:val="restart"/>
            <w:shd w:val="clear" w:color="auto" w:fill="auto"/>
            <w:vAlign w:val="center"/>
            <w:hideMark/>
          </w:tcPr>
          <w:p w:rsidR="00D464CE" w:rsidRPr="00FF2A2B" w:rsidRDefault="00D464CE" w:rsidP="00FF2A2B">
            <w:pPr>
              <w:spacing w:before="120" w:after="120"/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</w:pPr>
            <w:r w:rsidRPr="00FF2A2B"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  <w:t>Travel by road - either by rental vehicle or private vehicle (delete what is not applicable)</w:t>
            </w:r>
          </w:p>
        </w:tc>
      </w:tr>
      <w:tr w:rsidR="00D464CE" w:rsidRPr="00FF2A2B" w:rsidTr="00D464CE">
        <w:trPr>
          <w:trHeight w:val="260"/>
        </w:trPr>
        <w:tc>
          <w:tcPr>
            <w:tcW w:w="1023" w:type="dxa"/>
            <w:vMerge/>
            <w:vAlign w:val="center"/>
            <w:hideMark/>
          </w:tcPr>
          <w:p w:rsidR="00D464CE" w:rsidRPr="00FF2A2B" w:rsidRDefault="00D464CE" w:rsidP="009775D1">
            <w:pPr>
              <w:spacing w:before="120" w:after="120"/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</w:pPr>
          </w:p>
        </w:tc>
        <w:tc>
          <w:tcPr>
            <w:tcW w:w="4261" w:type="dxa"/>
            <w:shd w:val="clear" w:color="auto" w:fill="auto"/>
            <w:noWrap/>
            <w:vAlign w:val="bottom"/>
            <w:hideMark/>
          </w:tcPr>
          <w:p w:rsidR="00D464CE" w:rsidRPr="00FF2A2B" w:rsidRDefault="00D464CE" w:rsidP="009775D1">
            <w:pPr>
              <w:spacing w:before="120" w:after="120"/>
              <w:ind w:firstLineChars="100" w:firstLine="220"/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</w:pPr>
            <w:r w:rsidRPr="00FF2A2B"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  <w:t>Rental vehicle</w:t>
            </w:r>
          </w:p>
        </w:tc>
        <w:tc>
          <w:tcPr>
            <w:tcW w:w="1628" w:type="dxa"/>
            <w:shd w:val="clear" w:color="auto" w:fill="auto"/>
            <w:noWrap/>
            <w:vAlign w:val="bottom"/>
            <w:hideMark/>
          </w:tcPr>
          <w:p w:rsidR="00D464CE" w:rsidRPr="00FF2A2B" w:rsidRDefault="00D464CE" w:rsidP="009775D1">
            <w:pPr>
              <w:spacing w:before="120" w:after="120"/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</w:pPr>
            <w:r w:rsidRPr="00FF2A2B"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464CE" w:rsidRPr="00FF2A2B" w:rsidRDefault="00D464CE" w:rsidP="009775D1">
            <w:pPr>
              <w:spacing w:before="120" w:after="120"/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</w:pPr>
            <w:r w:rsidRPr="00FF2A2B"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  <w:t> </w:t>
            </w:r>
          </w:p>
        </w:tc>
        <w:tc>
          <w:tcPr>
            <w:tcW w:w="3260" w:type="dxa"/>
            <w:vMerge/>
            <w:vAlign w:val="center"/>
            <w:hideMark/>
          </w:tcPr>
          <w:p w:rsidR="00D464CE" w:rsidRPr="00FF2A2B" w:rsidRDefault="00D464CE" w:rsidP="009775D1">
            <w:pPr>
              <w:spacing w:before="120" w:after="120"/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</w:pPr>
          </w:p>
        </w:tc>
      </w:tr>
      <w:tr w:rsidR="00D464CE" w:rsidRPr="00FF2A2B" w:rsidTr="00D464CE">
        <w:trPr>
          <w:trHeight w:val="260"/>
        </w:trPr>
        <w:tc>
          <w:tcPr>
            <w:tcW w:w="1023" w:type="dxa"/>
            <w:vMerge/>
            <w:vAlign w:val="center"/>
            <w:hideMark/>
          </w:tcPr>
          <w:p w:rsidR="00D464CE" w:rsidRPr="00FF2A2B" w:rsidRDefault="00D464CE" w:rsidP="009775D1">
            <w:pPr>
              <w:spacing w:before="120" w:after="120"/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</w:pPr>
          </w:p>
        </w:tc>
        <w:tc>
          <w:tcPr>
            <w:tcW w:w="4261" w:type="dxa"/>
            <w:shd w:val="clear" w:color="auto" w:fill="auto"/>
            <w:noWrap/>
            <w:vAlign w:val="bottom"/>
            <w:hideMark/>
          </w:tcPr>
          <w:p w:rsidR="00D464CE" w:rsidRPr="00FF2A2B" w:rsidRDefault="00D464CE" w:rsidP="009775D1">
            <w:pPr>
              <w:spacing w:before="120" w:after="120"/>
              <w:ind w:firstLineChars="100" w:firstLine="220"/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</w:pPr>
            <w:r w:rsidRPr="00FF2A2B"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  <w:t>Flights, if applicable</w:t>
            </w:r>
          </w:p>
        </w:tc>
        <w:tc>
          <w:tcPr>
            <w:tcW w:w="1628" w:type="dxa"/>
            <w:shd w:val="clear" w:color="auto" w:fill="auto"/>
            <w:noWrap/>
            <w:vAlign w:val="bottom"/>
            <w:hideMark/>
          </w:tcPr>
          <w:p w:rsidR="00D464CE" w:rsidRPr="00FF2A2B" w:rsidRDefault="00D464CE" w:rsidP="009775D1">
            <w:pPr>
              <w:spacing w:before="120" w:after="120"/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</w:pPr>
            <w:r w:rsidRPr="00FF2A2B"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464CE" w:rsidRPr="00FF2A2B" w:rsidRDefault="00D464CE" w:rsidP="009775D1">
            <w:pPr>
              <w:spacing w:before="120" w:after="120"/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</w:pPr>
            <w:r w:rsidRPr="00FF2A2B"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  <w:t> </w:t>
            </w:r>
          </w:p>
        </w:tc>
        <w:tc>
          <w:tcPr>
            <w:tcW w:w="3260" w:type="dxa"/>
            <w:shd w:val="clear" w:color="auto" w:fill="auto"/>
            <w:noWrap/>
            <w:vAlign w:val="bottom"/>
            <w:hideMark/>
          </w:tcPr>
          <w:p w:rsidR="00D464CE" w:rsidRPr="00FF2A2B" w:rsidRDefault="00D464CE" w:rsidP="009775D1">
            <w:pPr>
              <w:spacing w:before="120" w:after="120"/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</w:pPr>
            <w:r w:rsidRPr="00FF2A2B"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  <w:t> </w:t>
            </w:r>
          </w:p>
        </w:tc>
      </w:tr>
      <w:tr w:rsidR="00D464CE" w:rsidRPr="00FF2A2B" w:rsidTr="00D464CE">
        <w:trPr>
          <w:trHeight w:val="260"/>
        </w:trPr>
        <w:tc>
          <w:tcPr>
            <w:tcW w:w="1023" w:type="dxa"/>
            <w:shd w:val="clear" w:color="auto" w:fill="auto"/>
            <w:noWrap/>
            <w:vAlign w:val="center"/>
            <w:hideMark/>
          </w:tcPr>
          <w:p w:rsidR="00D464CE" w:rsidRPr="00FF2A2B" w:rsidRDefault="00D464CE" w:rsidP="009775D1">
            <w:pPr>
              <w:spacing w:before="120" w:after="120"/>
              <w:jc w:val="center"/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</w:pPr>
            <w:r w:rsidRPr="00FF2A2B"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  <w:t>1 night</w:t>
            </w:r>
          </w:p>
        </w:tc>
        <w:tc>
          <w:tcPr>
            <w:tcW w:w="4261" w:type="dxa"/>
            <w:shd w:val="clear" w:color="auto" w:fill="auto"/>
            <w:noWrap/>
            <w:vAlign w:val="bottom"/>
            <w:hideMark/>
          </w:tcPr>
          <w:p w:rsidR="00D464CE" w:rsidRPr="00FF2A2B" w:rsidRDefault="00D464CE" w:rsidP="009775D1">
            <w:pPr>
              <w:spacing w:before="120" w:after="120"/>
              <w:ind w:firstLineChars="100" w:firstLine="220"/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</w:pPr>
            <w:r w:rsidRPr="00FF2A2B"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  <w:t>Accommodation</w:t>
            </w:r>
          </w:p>
        </w:tc>
        <w:tc>
          <w:tcPr>
            <w:tcW w:w="1628" w:type="dxa"/>
            <w:shd w:val="clear" w:color="auto" w:fill="auto"/>
            <w:noWrap/>
            <w:vAlign w:val="bottom"/>
            <w:hideMark/>
          </w:tcPr>
          <w:p w:rsidR="00D464CE" w:rsidRPr="00FF2A2B" w:rsidRDefault="00D464CE" w:rsidP="009775D1">
            <w:pPr>
              <w:spacing w:before="120" w:after="120"/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</w:pPr>
            <w:r w:rsidRPr="00FF2A2B"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464CE" w:rsidRPr="00FF2A2B" w:rsidRDefault="00D464CE" w:rsidP="009775D1">
            <w:pPr>
              <w:spacing w:before="120" w:after="120"/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</w:pPr>
            <w:r w:rsidRPr="00FF2A2B"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  <w:t> </w:t>
            </w:r>
          </w:p>
        </w:tc>
        <w:tc>
          <w:tcPr>
            <w:tcW w:w="3260" w:type="dxa"/>
            <w:shd w:val="clear" w:color="auto" w:fill="auto"/>
            <w:noWrap/>
            <w:vAlign w:val="bottom"/>
            <w:hideMark/>
          </w:tcPr>
          <w:p w:rsidR="00D464CE" w:rsidRPr="00FF2A2B" w:rsidRDefault="00D464CE" w:rsidP="009775D1">
            <w:pPr>
              <w:spacing w:before="120" w:after="120"/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</w:pPr>
            <w:r w:rsidRPr="00FF2A2B"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  <w:t>If applicable</w:t>
            </w:r>
          </w:p>
        </w:tc>
      </w:tr>
      <w:tr w:rsidR="00D464CE" w:rsidRPr="00FF2A2B" w:rsidTr="00D464CE">
        <w:trPr>
          <w:trHeight w:val="260"/>
        </w:trPr>
        <w:tc>
          <w:tcPr>
            <w:tcW w:w="1023" w:type="dxa"/>
            <w:shd w:val="clear" w:color="auto" w:fill="auto"/>
            <w:noWrap/>
            <w:vAlign w:val="center"/>
            <w:hideMark/>
          </w:tcPr>
          <w:p w:rsidR="00D464CE" w:rsidRPr="00FF2A2B" w:rsidRDefault="00D464CE" w:rsidP="009775D1">
            <w:pPr>
              <w:spacing w:before="120" w:after="120"/>
              <w:jc w:val="center"/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</w:pPr>
            <w:r w:rsidRPr="00FF2A2B"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  <w:t> </w:t>
            </w:r>
          </w:p>
        </w:tc>
        <w:tc>
          <w:tcPr>
            <w:tcW w:w="4261" w:type="dxa"/>
            <w:shd w:val="clear" w:color="auto" w:fill="auto"/>
            <w:noWrap/>
            <w:vAlign w:val="bottom"/>
            <w:hideMark/>
          </w:tcPr>
          <w:p w:rsidR="00D464CE" w:rsidRPr="00FF2A2B" w:rsidRDefault="00D464CE" w:rsidP="009775D1">
            <w:pPr>
              <w:spacing w:before="120" w:after="120"/>
              <w:ind w:firstLineChars="100" w:firstLine="220"/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</w:pPr>
            <w:r w:rsidRPr="00FF2A2B"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  <w:t>Disbursements (describe in notes)</w:t>
            </w:r>
          </w:p>
        </w:tc>
        <w:tc>
          <w:tcPr>
            <w:tcW w:w="1628" w:type="dxa"/>
            <w:shd w:val="clear" w:color="auto" w:fill="auto"/>
            <w:noWrap/>
            <w:vAlign w:val="bottom"/>
            <w:hideMark/>
          </w:tcPr>
          <w:p w:rsidR="00D464CE" w:rsidRPr="00FF2A2B" w:rsidRDefault="00D464CE" w:rsidP="009775D1">
            <w:pPr>
              <w:spacing w:before="120" w:after="120"/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</w:pPr>
            <w:r w:rsidRPr="00FF2A2B"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464CE" w:rsidRPr="00FF2A2B" w:rsidRDefault="00D464CE" w:rsidP="009775D1">
            <w:pPr>
              <w:spacing w:before="120" w:after="120"/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</w:pPr>
            <w:r w:rsidRPr="00FF2A2B"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  <w:t> </w:t>
            </w:r>
          </w:p>
        </w:tc>
        <w:tc>
          <w:tcPr>
            <w:tcW w:w="3260" w:type="dxa"/>
            <w:shd w:val="clear" w:color="auto" w:fill="auto"/>
            <w:noWrap/>
            <w:vAlign w:val="bottom"/>
            <w:hideMark/>
          </w:tcPr>
          <w:p w:rsidR="00D464CE" w:rsidRPr="00FF2A2B" w:rsidRDefault="00D464CE" w:rsidP="009775D1">
            <w:pPr>
              <w:spacing w:before="120" w:after="120"/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</w:pPr>
            <w:r w:rsidRPr="00FF2A2B"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  <w:t> </w:t>
            </w:r>
          </w:p>
        </w:tc>
      </w:tr>
      <w:tr w:rsidR="00D464CE" w:rsidRPr="00FF2A2B" w:rsidTr="00D464CE">
        <w:trPr>
          <w:trHeight w:val="260"/>
        </w:trPr>
        <w:tc>
          <w:tcPr>
            <w:tcW w:w="5284" w:type="dxa"/>
            <w:gridSpan w:val="2"/>
            <w:vMerge w:val="restart"/>
            <w:shd w:val="clear" w:color="auto" w:fill="auto"/>
            <w:noWrap/>
            <w:vAlign w:val="bottom"/>
            <w:hideMark/>
          </w:tcPr>
          <w:p w:rsidR="00D464CE" w:rsidRPr="00FF2A2B" w:rsidRDefault="00D464CE" w:rsidP="009775D1">
            <w:pPr>
              <w:spacing w:before="120" w:after="120"/>
              <w:jc w:val="center"/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</w:pPr>
            <w:r w:rsidRPr="00FF2A2B"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  <w:t> </w:t>
            </w:r>
          </w:p>
        </w:tc>
        <w:tc>
          <w:tcPr>
            <w:tcW w:w="1628" w:type="dxa"/>
            <w:shd w:val="clear" w:color="auto" w:fill="auto"/>
            <w:noWrap/>
            <w:vAlign w:val="bottom"/>
            <w:hideMark/>
          </w:tcPr>
          <w:p w:rsidR="00D464CE" w:rsidRPr="00FF2A2B" w:rsidRDefault="00D464CE" w:rsidP="009775D1">
            <w:pPr>
              <w:spacing w:before="120" w:after="120"/>
              <w:rPr>
                <w:rFonts w:ascii="Arial" w:eastAsia="Times New Roman" w:hAnsi="Arial" w:cs="Arial"/>
                <w:b/>
                <w:bCs/>
                <w:color w:val="000000"/>
                <w:sz w:val="22"/>
                <w:lang w:val="en-ZA" w:eastAsia="en-ZA"/>
              </w:rPr>
            </w:pPr>
            <w:r w:rsidRPr="00FF2A2B">
              <w:rPr>
                <w:rFonts w:ascii="Arial" w:eastAsia="Times New Roman" w:hAnsi="Arial" w:cs="Arial"/>
                <w:b/>
                <w:bCs/>
                <w:color w:val="000000"/>
                <w:sz w:val="22"/>
                <w:lang w:val="en-ZA" w:eastAsia="en-ZA"/>
              </w:rPr>
              <w:t>Sub-total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464CE" w:rsidRPr="00FF2A2B" w:rsidRDefault="00D464CE" w:rsidP="009775D1">
            <w:pPr>
              <w:spacing w:before="120" w:after="120"/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</w:pPr>
            <w:r w:rsidRPr="00FF2A2B"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  <w:t> </w:t>
            </w:r>
          </w:p>
        </w:tc>
        <w:tc>
          <w:tcPr>
            <w:tcW w:w="3260" w:type="dxa"/>
            <w:shd w:val="clear" w:color="auto" w:fill="auto"/>
            <w:noWrap/>
            <w:vAlign w:val="bottom"/>
            <w:hideMark/>
          </w:tcPr>
          <w:p w:rsidR="00D464CE" w:rsidRPr="00FF2A2B" w:rsidRDefault="00D464CE" w:rsidP="009775D1">
            <w:pPr>
              <w:spacing w:before="120" w:after="120"/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</w:pPr>
            <w:r w:rsidRPr="00FF2A2B"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  <w:t> </w:t>
            </w:r>
          </w:p>
        </w:tc>
      </w:tr>
      <w:tr w:rsidR="00D464CE" w:rsidRPr="00FF2A2B" w:rsidTr="00D464CE">
        <w:trPr>
          <w:trHeight w:val="260"/>
        </w:trPr>
        <w:tc>
          <w:tcPr>
            <w:tcW w:w="5284" w:type="dxa"/>
            <w:gridSpan w:val="2"/>
            <w:vMerge/>
            <w:vAlign w:val="center"/>
            <w:hideMark/>
          </w:tcPr>
          <w:p w:rsidR="00D464CE" w:rsidRPr="00FF2A2B" w:rsidRDefault="00D464CE" w:rsidP="009775D1">
            <w:pPr>
              <w:spacing w:before="120" w:after="120"/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</w:pPr>
          </w:p>
        </w:tc>
        <w:tc>
          <w:tcPr>
            <w:tcW w:w="1628" w:type="dxa"/>
            <w:shd w:val="clear" w:color="auto" w:fill="auto"/>
            <w:noWrap/>
            <w:vAlign w:val="bottom"/>
            <w:hideMark/>
          </w:tcPr>
          <w:p w:rsidR="00D464CE" w:rsidRPr="00FF2A2B" w:rsidRDefault="00D464CE" w:rsidP="009775D1">
            <w:pPr>
              <w:spacing w:before="120" w:after="120"/>
              <w:rPr>
                <w:rFonts w:ascii="Arial" w:eastAsia="Times New Roman" w:hAnsi="Arial" w:cs="Arial"/>
                <w:b/>
                <w:bCs/>
                <w:color w:val="000000"/>
                <w:sz w:val="22"/>
                <w:lang w:val="en-ZA" w:eastAsia="en-ZA"/>
              </w:rPr>
            </w:pPr>
            <w:r w:rsidRPr="00FF2A2B">
              <w:rPr>
                <w:rFonts w:ascii="Arial" w:eastAsia="Times New Roman" w:hAnsi="Arial" w:cs="Arial"/>
                <w:b/>
                <w:bCs/>
                <w:color w:val="000000"/>
                <w:sz w:val="22"/>
                <w:lang w:val="en-ZA" w:eastAsia="en-ZA"/>
              </w:rPr>
              <w:t>VAT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464CE" w:rsidRPr="00FF2A2B" w:rsidRDefault="00D464CE" w:rsidP="009775D1">
            <w:pPr>
              <w:spacing w:before="120" w:after="120"/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</w:pPr>
            <w:r w:rsidRPr="00FF2A2B"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  <w:t> </w:t>
            </w:r>
          </w:p>
        </w:tc>
        <w:tc>
          <w:tcPr>
            <w:tcW w:w="3260" w:type="dxa"/>
            <w:shd w:val="clear" w:color="auto" w:fill="auto"/>
            <w:noWrap/>
            <w:vAlign w:val="bottom"/>
            <w:hideMark/>
          </w:tcPr>
          <w:p w:rsidR="00D464CE" w:rsidRPr="00FF2A2B" w:rsidRDefault="00D464CE" w:rsidP="009775D1">
            <w:pPr>
              <w:spacing w:before="120" w:after="120"/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</w:pPr>
            <w:r w:rsidRPr="00FF2A2B"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  <w:t> </w:t>
            </w:r>
          </w:p>
        </w:tc>
      </w:tr>
      <w:tr w:rsidR="00D464CE" w:rsidRPr="00FF2A2B" w:rsidTr="00D464CE">
        <w:trPr>
          <w:trHeight w:val="260"/>
        </w:trPr>
        <w:tc>
          <w:tcPr>
            <w:tcW w:w="5284" w:type="dxa"/>
            <w:gridSpan w:val="2"/>
            <w:vMerge/>
            <w:vAlign w:val="center"/>
            <w:hideMark/>
          </w:tcPr>
          <w:p w:rsidR="00D464CE" w:rsidRPr="00FF2A2B" w:rsidRDefault="00D464CE" w:rsidP="009775D1">
            <w:pPr>
              <w:spacing w:before="120" w:after="120"/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</w:pPr>
          </w:p>
        </w:tc>
        <w:tc>
          <w:tcPr>
            <w:tcW w:w="1628" w:type="dxa"/>
            <w:shd w:val="clear" w:color="auto" w:fill="auto"/>
            <w:noWrap/>
            <w:vAlign w:val="bottom"/>
            <w:hideMark/>
          </w:tcPr>
          <w:p w:rsidR="00D464CE" w:rsidRPr="00FF2A2B" w:rsidRDefault="00D464CE" w:rsidP="009775D1">
            <w:pPr>
              <w:spacing w:before="120" w:after="120"/>
              <w:rPr>
                <w:rFonts w:ascii="Arial" w:eastAsia="Times New Roman" w:hAnsi="Arial" w:cs="Arial"/>
                <w:b/>
                <w:bCs/>
                <w:color w:val="000000"/>
                <w:sz w:val="22"/>
                <w:lang w:val="en-ZA" w:eastAsia="en-ZA"/>
              </w:rPr>
            </w:pPr>
            <w:r w:rsidRPr="00FF2A2B">
              <w:rPr>
                <w:rFonts w:ascii="Arial" w:eastAsia="Times New Roman" w:hAnsi="Arial" w:cs="Arial"/>
                <w:b/>
                <w:bCs/>
                <w:color w:val="000000"/>
                <w:sz w:val="22"/>
                <w:lang w:val="en-ZA" w:eastAsia="en-ZA"/>
              </w:rPr>
              <w:t>Total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464CE" w:rsidRPr="00FF2A2B" w:rsidRDefault="00D464CE" w:rsidP="009775D1">
            <w:pPr>
              <w:spacing w:before="120" w:after="120"/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</w:pPr>
            <w:r w:rsidRPr="00FF2A2B"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  <w:t> </w:t>
            </w:r>
          </w:p>
        </w:tc>
        <w:tc>
          <w:tcPr>
            <w:tcW w:w="3260" w:type="dxa"/>
            <w:shd w:val="clear" w:color="auto" w:fill="auto"/>
            <w:noWrap/>
            <w:vAlign w:val="bottom"/>
            <w:hideMark/>
          </w:tcPr>
          <w:p w:rsidR="00D464CE" w:rsidRPr="00FF2A2B" w:rsidRDefault="00D464CE" w:rsidP="009775D1">
            <w:pPr>
              <w:spacing w:before="120" w:after="120"/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</w:pPr>
            <w:r w:rsidRPr="00FF2A2B"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  <w:t> </w:t>
            </w:r>
          </w:p>
        </w:tc>
      </w:tr>
    </w:tbl>
    <w:p w:rsidR="003101C7" w:rsidRPr="00FF2A2B" w:rsidRDefault="003101C7">
      <w:pPr>
        <w:spacing w:after="200" w:line="276" w:lineRule="auto"/>
        <w:rPr>
          <w:rFonts w:ascii="Arial" w:hAnsi="Arial" w:cs="Arial"/>
        </w:rPr>
      </w:pPr>
      <w:r w:rsidRPr="00FF2A2B">
        <w:rPr>
          <w:rFonts w:ascii="Arial" w:hAnsi="Arial" w:cs="Arial"/>
        </w:rPr>
        <w:br w:type="page"/>
      </w:r>
    </w:p>
    <w:p w:rsidR="00D464CE" w:rsidRPr="00FF2A2B" w:rsidRDefault="00D464CE">
      <w:pPr>
        <w:spacing w:after="200" w:line="276" w:lineRule="auto"/>
        <w:rPr>
          <w:rFonts w:ascii="Arial" w:hAnsi="Arial" w:cs="Arial"/>
          <w:b/>
          <w:sz w:val="24"/>
        </w:rPr>
      </w:pPr>
      <w:r w:rsidRPr="00FF2A2B">
        <w:rPr>
          <w:rFonts w:ascii="Arial" w:hAnsi="Arial" w:cs="Arial"/>
          <w:b/>
          <w:sz w:val="24"/>
        </w:rPr>
        <w:lastRenderedPageBreak/>
        <w:t>KwaZulu-Natal National Botanical Garden, Pietermaritzburg, KwaZulu-Natal</w:t>
      </w:r>
    </w:p>
    <w:tbl>
      <w:tblPr>
        <w:tblW w:w="117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9"/>
        <w:gridCol w:w="4261"/>
        <w:gridCol w:w="1628"/>
        <w:gridCol w:w="1559"/>
        <w:gridCol w:w="3260"/>
      </w:tblGrid>
      <w:tr w:rsidR="00D464CE" w:rsidRPr="00FF2A2B" w:rsidTr="009775D1">
        <w:trPr>
          <w:trHeight w:val="260"/>
        </w:trPr>
        <w:tc>
          <w:tcPr>
            <w:tcW w:w="1023" w:type="dxa"/>
            <w:shd w:val="clear" w:color="auto" w:fill="auto"/>
            <w:noWrap/>
            <w:vAlign w:val="bottom"/>
            <w:hideMark/>
          </w:tcPr>
          <w:p w:rsidR="00D464CE" w:rsidRPr="00FF2A2B" w:rsidRDefault="00D464CE" w:rsidP="009775D1">
            <w:pPr>
              <w:spacing w:before="120" w:after="120"/>
              <w:rPr>
                <w:rFonts w:ascii="Arial" w:eastAsia="Times New Roman" w:hAnsi="Arial" w:cs="Arial"/>
                <w:b/>
                <w:bCs/>
                <w:color w:val="000000"/>
                <w:sz w:val="22"/>
                <w:lang w:val="en-ZA" w:eastAsia="en-ZA"/>
              </w:rPr>
            </w:pPr>
            <w:r w:rsidRPr="00FF2A2B">
              <w:rPr>
                <w:rFonts w:ascii="Arial" w:eastAsia="Times New Roman" w:hAnsi="Arial" w:cs="Arial"/>
                <w:b/>
                <w:bCs/>
                <w:color w:val="000000"/>
                <w:sz w:val="22"/>
                <w:lang w:val="en-ZA" w:eastAsia="en-ZA"/>
              </w:rPr>
              <w:t>Quantity</w:t>
            </w:r>
          </w:p>
        </w:tc>
        <w:tc>
          <w:tcPr>
            <w:tcW w:w="4261" w:type="dxa"/>
            <w:shd w:val="clear" w:color="auto" w:fill="auto"/>
            <w:noWrap/>
            <w:vAlign w:val="bottom"/>
            <w:hideMark/>
          </w:tcPr>
          <w:p w:rsidR="00D464CE" w:rsidRPr="00FF2A2B" w:rsidRDefault="00D464CE" w:rsidP="009775D1">
            <w:pPr>
              <w:spacing w:before="120" w:after="120"/>
              <w:rPr>
                <w:rFonts w:ascii="Arial" w:eastAsia="Times New Roman" w:hAnsi="Arial" w:cs="Arial"/>
                <w:b/>
                <w:bCs/>
                <w:color w:val="000000"/>
                <w:sz w:val="22"/>
                <w:lang w:val="en-ZA" w:eastAsia="en-ZA"/>
              </w:rPr>
            </w:pPr>
            <w:r w:rsidRPr="00FF2A2B">
              <w:rPr>
                <w:rFonts w:ascii="Arial" w:eastAsia="Times New Roman" w:hAnsi="Arial" w:cs="Arial"/>
                <w:b/>
                <w:bCs/>
                <w:color w:val="000000"/>
                <w:sz w:val="22"/>
                <w:lang w:val="en-ZA" w:eastAsia="en-ZA"/>
              </w:rPr>
              <w:t>Description</w:t>
            </w:r>
          </w:p>
        </w:tc>
        <w:tc>
          <w:tcPr>
            <w:tcW w:w="1628" w:type="dxa"/>
            <w:shd w:val="clear" w:color="auto" w:fill="auto"/>
            <w:noWrap/>
            <w:vAlign w:val="bottom"/>
            <w:hideMark/>
          </w:tcPr>
          <w:p w:rsidR="00D464CE" w:rsidRPr="00FF2A2B" w:rsidRDefault="00D464CE" w:rsidP="009775D1">
            <w:pPr>
              <w:spacing w:before="120" w:after="120"/>
              <w:rPr>
                <w:rFonts w:ascii="Arial" w:eastAsia="Times New Roman" w:hAnsi="Arial" w:cs="Arial"/>
                <w:b/>
                <w:bCs/>
                <w:color w:val="000000"/>
                <w:sz w:val="22"/>
                <w:lang w:val="en-ZA" w:eastAsia="en-ZA"/>
              </w:rPr>
            </w:pPr>
            <w:r w:rsidRPr="00FF2A2B">
              <w:rPr>
                <w:rFonts w:ascii="Arial" w:eastAsia="Times New Roman" w:hAnsi="Arial" w:cs="Arial"/>
                <w:b/>
                <w:bCs/>
                <w:color w:val="000000"/>
                <w:sz w:val="22"/>
                <w:lang w:val="en-ZA" w:eastAsia="en-ZA"/>
              </w:rPr>
              <w:t>Unit Price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464CE" w:rsidRPr="00FF2A2B" w:rsidRDefault="00D464CE" w:rsidP="009775D1">
            <w:pPr>
              <w:spacing w:before="120" w:after="120"/>
              <w:rPr>
                <w:rFonts w:ascii="Arial" w:eastAsia="Times New Roman" w:hAnsi="Arial" w:cs="Arial"/>
                <w:b/>
                <w:bCs/>
                <w:color w:val="000000"/>
                <w:sz w:val="22"/>
                <w:lang w:val="en-ZA" w:eastAsia="en-ZA"/>
              </w:rPr>
            </w:pPr>
            <w:r w:rsidRPr="00FF2A2B">
              <w:rPr>
                <w:rFonts w:ascii="Arial" w:eastAsia="Times New Roman" w:hAnsi="Arial" w:cs="Arial"/>
                <w:b/>
                <w:bCs/>
                <w:color w:val="000000"/>
                <w:sz w:val="22"/>
                <w:lang w:val="en-ZA" w:eastAsia="en-ZA"/>
              </w:rPr>
              <w:t>Amount</w:t>
            </w:r>
          </w:p>
        </w:tc>
        <w:tc>
          <w:tcPr>
            <w:tcW w:w="3260" w:type="dxa"/>
            <w:shd w:val="clear" w:color="auto" w:fill="auto"/>
            <w:noWrap/>
            <w:vAlign w:val="bottom"/>
            <w:hideMark/>
          </w:tcPr>
          <w:p w:rsidR="00D464CE" w:rsidRPr="00FF2A2B" w:rsidRDefault="00D464CE" w:rsidP="009775D1">
            <w:pPr>
              <w:spacing w:before="120" w:after="120"/>
              <w:rPr>
                <w:rFonts w:ascii="Arial" w:eastAsia="Times New Roman" w:hAnsi="Arial" w:cs="Arial"/>
                <w:b/>
                <w:bCs/>
                <w:color w:val="000000"/>
                <w:sz w:val="22"/>
                <w:lang w:val="en-ZA" w:eastAsia="en-ZA"/>
              </w:rPr>
            </w:pPr>
            <w:r w:rsidRPr="00FF2A2B">
              <w:rPr>
                <w:rFonts w:ascii="Arial" w:eastAsia="Times New Roman" w:hAnsi="Arial" w:cs="Arial"/>
                <w:b/>
                <w:bCs/>
                <w:color w:val="000000"/>
                <w:sz w:val="22"/>
                <w:lang w:val="en-ZA" w:eastAsia="en-ZA"/>
              </w:rPr>
              <w:t>Notes</w:t>
            </w:r>
          </w:p>
        </w:tc>
      </w:tr>
      <w:tr w:rsidR="00D464CE" w:rsidRPr="00FF2A2B" w:rsidTr="009775D1">
        <w:trPr>
          <w:trHeight w:val="260"/>
        </w:trPr>
        <w:tc>
          <w:tcPr>
            <w:tcW w:w="1023" w:type="dxa"/>
            <w:shd w:val="clear" w:color="auto" w:fill="auto"/>
            <w:noWrap/>
            <w:vAlign w:val="center"/>
            <w:hideMark/>
          </w:tcPr>
          <w:p w:rsidR="00D464CE" w:rsidRPr="00FF2A2B" w:rsidRDefault="00D464CE" w:rsidP="009775D1">
            <w:pPr>
              <w:spacing w:before="120" w:after="120"/>
              <w:jc w:val="center"/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</w:pPr>
            <w:r w:rsidRPr="00FF2A2B"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  <w:t>1</w:t>
            </w:r>
          </w:p>
        </w:tc>
        <w:tc>
          <w:tcPr>
            <w:tcW w:w="4261" w:type="dxa"/>
            <w:shd w:val="clear" w:color="auto" w:fill="auto"/>
            <w:noWrap/>
            <w:vAlign w:val="bottom"/>
            <w:hideMark/>
          </w:tcPr>
          <w:p w:rsidR="00D464CE" w:rsidRPr="00FF2A2B" w:rsidRDefault="00D464CE" w:rsidP="009775D1">
            <w:pPr>
              <w:spacing w:before="120" w:after="120"/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</w:pPr>
            <w:r w:rsidRPr="00FF2A2B"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  <w:t>Site visit for audit and condition assessment of asbestos-containing materials and infrastructure</w:t>
            </w:r>
          </w:p>
        </w:tc>
        <w:tc>
          <w:tcPr>
            <w:tcW w:w="1628" w:type="dxa"/>
            <w:shd w:val="clear" w:color="auto" w:fill="auto"/>
            <w:noWrap/>
            <w:vAlign w:val="bottom"/>
            <w:hideMark/>
          </w:tcPr>
          <w:p w:rsidR="00D464CE" w:rsidRPr="00FF2A2B" w:rsidRDefault="00D464CE" w:rsidP="009775D1">
            <w:pPr>
              <w:spacing w:before="120" w:after="120"/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</w:pPr>
            <w:r w:rsidRPr="00FF2A2B"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464CE" w:rsidRPr="00FF2A2B" w:rsidRDefault="00D464CE" w:rsidP="009775D1">
            <w:pPr>
              <w:spacing w:before="120" w:after="120"/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</w:pPr>
            <w:r w:rsidRPr="00FF2A2B"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  <w:t> </w:t>
            </w:r>
          </w:p>
        </w:tc>
        <w:tc>
          <w:tcPr>
            <w:tcW w:w="3260" w:type="dxa"/>
            <w:shd w:val="clear" w:color="auto" w:fill="auto"/>
            <w:noWrap/>
            <w:vAlign w:val="bottom"/>
            <w:hideMark/>
          </w:tcPr>
          <w:p w:rsidR="00D464CE" w:rsidRPr="00FF2A2B" w:rsidRDefault="00D464CE" w:rsidP="009775D1">
            <w:pPr>
              <w:spacing w:before="120" w:after="120"/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</w:pPr>
            <w:r w:rsidRPr="00FF2A2B"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  <w:t> </w:t>
            </w:r>
          </w:p>
        </w:tc>
      </w:tr>
      <w:tr w:rsidR="00D464CE" w:rsidRPr="00FF2A2B" w:rsidTr="009775D1">
        <w:trPr>
          <w:trHeight w:val="260"/>
        </w:trPr>
        <w:tc>
          <w:tcPr>
            <w:tcW w:w="1023" w:type="dxa"/>
            <w:shd w:val="clear" w:color="auto" w:fill="auto"/>
            <w:noWrap/>
            <w:vAlign w:val="center"/>
            <w:hideMark/>
          </w:tcPr>
          <w:p w:rsidR="00D464CE" w:rsidRPr="00FF2A2B" w:rsidRDefault="00D464CE" w:rsidP="009775D1">
            <w:pPr>
              <w:spacing w:before="120" w:after="120"/>
              <w:jc w:val="center"/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</w:pPr>
            <w:r w:rsidRPr="00FF2A2B"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  <w:t>5</w:t>
            </w:r>
          </w:p>
        </w:tc>
        <w:tc>
          <w:tcPr>
            <w:tcW w:w="4261" w:type="dxa"/>
            <w:shd w:val="clear" w:color="auto" w:fill="auto"/>
            <w:noWrap/>
            <w:vAlign w:val="bottom"/>
            <w:hideMark/>
          </w:tcPr>
          <w:p w:rsidR="00D464CE" w:rsidRPr="00FF2A2B" w:rsidRDefault="00D464CE" w:rsidP="009775D1">
            <w:pPr>
              <w:spacing w:before="120" w:after="120"/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</w:pPr>
            <w:r w:rsidRPr="00FF2A2B"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  <w:t>Asbestos samples - allow for five samples</w:t>
            </w:r>
          </w:p>
        </w:tc>
        <w:tc>
          <w:tcPr>
            <w:tcW w:w="1628" w:type="dxa"/>
            <w:shd w:val="clear" w:color="auto" w:fill="auto"/>
            <w:noWrap/>
            <w:vAlign w:val="bottom"/>
            <w:hideMark/>
          </w:tcPr>
          <w:p w:rsidR="00D464CE" w:rsidRPr="00FF2A2B" w:rsidRDefault="00D464CE" w:rsidP="009775D1">
            <w:pPr>
              <w:spacing w:before="120" w:after="120"/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</w:pPr>
            <w:r w:rsidRPr="00FF2A2B"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464CE" w:rsidRPr="00FF2A2B" w:rsidRDefault="00D464CE" w:rsidP="009775D1">
            <w:pPr>
              <w:spacing w:before="120" w:after="120"/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</w:pPr>
            <w:r w:rsidRPr="00FF2A2B"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  <w:t> </w:t>
            </w:r>
          </w:p>
        </w:tc>
        <w:tc>
          <w:tcPr>
            <w:tcW w:w="3260" w:type="dxa"/>
            <w:shd w:val="clear" w:color="auto" w:fill="auto"/>
            <w:noWrap/>
            <w:vAlign w:val="bottom"/>
            <w:hideMark/>
          </w:tcPr>
          <w:p w:rsidR="00D464CE" w:rsidRPr="00FF2A2B" w:rsidRDefault="00D464CE" w:rsidP="009775D1">
            <w:pPr>
              <w:spacing w:before="120" w:after="120"/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</w:pPr>
            <w:r w:rsidRPr="00FF2A2B"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  <w:t> </w:t>
            </w:r>
          </w:p>
        </w:tc>
      </w:tr>
      <w:tr w:rsidR="00D464CE" w:rsidRPr="00FF2A2B" w:rsidTr="009775D1">
        <w:trPr>
          <w:trHeight w:val="260"/>
        </w:trPr>
        <w:tc>
          <w:tcPr>
            <w:tcW w:w="1023" w:type="dxa"/>
            <w:shd w:val="clear" w:color="auto" w:fill="auto"/>
            <w:noWrap/>
            <w:vAlign w:val="center"/>
            <w:hideMark/>
          </w:tcPr>
          <w:p w:rsidR="00D464CE" w:rsidRPr="00FF2A2B" w:rsidRDefault="00D464CE" w:rsidP="009775D1">
            <w:pPr>
              <w:spacing w:before="120" w:after="120"/>
              <w:jc w:val="center"/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</w:pPr>
            <w:r w:rsidRPr="00FF2A2B"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  <w:t>1</w:t>
            </w:r>
          </w:p>
        </w:tc>
        <w:tc>
          <w:tcPr>
            <w:tcW w:w="4261" w:type="dxa"/>
            <w:shd w:val="clear" w:color="auto" w:fill="auto"/>
            <w:noWrap/>
            <w:vAlign w:val="center"/>
            <w:hideMark/>
          </w:tcPr>
          <w:p w:rsidR="00D464CE" w:rsidRPr="00FF2A2B" w:rsidRDefault="00D464CE" w:rsidP="009775D1">
            <w:pPr>
              <w:spacing w:before="120" w:after="120"/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</w:pPr>
            <w:r w:rsidRPr="00FF2A2B"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  <w:t>Asbestos removal and disposal plan including site inventory and condition assessment</w:t>
            </w:r>
          </w:p>
        </w:tc>
        <w:tc>
          <w:tcPr>
            <w:tcW w:w="1628" w:type="dxa"/>
            <w:shd w:val="clear" w:color="auto" w:fill="auto"/>
            <w:noWrap/>
            <w:vAlign w:val="bottom"/>
            <w:hideMark/>
          </w:tcPr>
          <w:p w:rsidR="00D464CE" w:rsidRPr="00FF2A2B" w:rsidRDefault="00D464CE" w:rsidP="009775D1">
            <w:pPr>
              <w:spacing w:before="120" w:after="120"/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</w:pPr>
            <w:r w:rsidRPr="00FF2A2B"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464CE" w:rsidRPr="00FF2A2B" w:rsidRDefault="00D464CE" w:rsidP="009775D1">
            <w:pPr>
              <w:spacing w:before="120" w:after="120"/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</w:pPr>
            <w:r w:rsidRPr="00FF2A2B"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  <w:t> </w:t>
            </w:r>
          </w:p>
        </w:tc>
        <w:tc>
          <w:tcPr>
            <w:tcW w:w="3260" w:type="dxa"/>
            <w:shd w:val="clear" w:color="auto" w:fill="auto"/>
            <w:noWrap/>
            <w:vAlign w:val="center"/>
            <w:hideMark/>
          </w:tcPr>
          <w:p w:rsidR="00D464CE" w:rsidRPr="00FF2A2B" w:rsidRDefault="00D464CE" w:rsidP="009775D1">
            <w:pPr>
              <w:spacing w:before="120" w:after="120"/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</w:pPr>
            <w:r w:rsidRPr="00FF2A2B"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  <w:t>For approval by Dept. of Labour</w:t>
            </w:r>
          </w:p>
        </w:tc>
      </w:tr>
      <w:tr w:rsidR="00D464CE" w:rsidRPr="00FF2A2B" w:rsidTr="009775D1">
        <w:trPr>
          <w:trHeight w:val="371"/>
        </w:trPr>
        <w:tc>
          <w:tcPr>
            <w:tcW w:w="1023" w:type="dxa"/>
            <w:shd w:val="clear" w:color="auto" w:fill="auto"/>
            <w:noWrap/>
            <w:vAlign w:val="center"/>
            <w:hideMark/>
          </w:tcPr>
          <w:p w:rsidR="00D464CE" w:rsidRPr="00FF2A2B" w:rsidRDefault="00D464CE" w:rsidP="009775D1">
            <w:pPr>
              <w:spacing w:before="120" w:after="120"/>
              <w:jc w:val="center"/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</w:pPr>
            <w:r w:rsidRPr="00FF2A2B"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  <w:t> </w:t>
            </w:r>
          </w:p>
        </w:tc>
        <w:tc>
          <w:tcPr>
            <w:tcW w:w="4261" w:type="dxa"/>
            <w:shd w:val="clear" w:color="auto" w:fill="auto"/>
            <w:noWrap/>
            <w:vAlign w:val="bottom"/>
            <w:hideMark/>
          </w:tcPr>
          <w:p w:rsidR="00D464CE" w:rsidRPr="00FF2A2B" w:rsidRDefault="00D464CE" w:rsidP="009775D1">
            <w:pPr>
              <w:spacing w:before="120" w:after="120"/>
              <w:rPr>
                <w:rFonts w:ascii="Arial" w:eastAsia="Times New Roman" w:hAnsi="Arial" w:cs="Arial"/>
                <w:b/>
                <w:color w:val="000000"/>
                <w:sz w:val="22"/>
                <w:lang w:val="en-ZA" w:eastAsia="en-ZA"/>
              </w:rPr>
            </w:pPr>
            <w:r w:rsidRPr="00FF2A2B">
              <w:rPr>
                <w:rFonts w:ascii="Arial" w:eastAsia="Times New Roman" w:hAnsi="Arial" w:cs="Arial"/>
                <w:b/>
                <w:color w:val="000000"/>
                <w:sz w:val="22"/>
                <w:lang w:val="en-ZA" w:eastAsia="en-ZA"/>
              </w:rPr>
              <w:t>Travel:</w:t>
            </w:r>
          </w:p>
        </w:tc>
        <w:tc>
          <w:tcPr>
            <w:tcW w:w="6447" w:type="dxa"/>
            <w:gridSpan w:val="3"/>
            <w:shd w:val="clear" w:color="auto" w:fill="auto"/>
            <w:noWrap/>
            <w:vAlign w:val="bottom"/>
            <w:hideMark/>
          </w:tcPr>
          <w:p w:rsidR="00D464CE" w:rsidRPr="00FF2A2B" w:rsidRDefault="00D464CE" w:rsidP="009775D1">
            <w:pPr>
              <w:spacing w:before="120" w:after="120"/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</w:pPr>
          </w:p>
        </w:tc>
      </w:tr>
      <w:tr w:rsidR="00D464CE" w:rsidRPr="00FF2A2B" w:rsidTr="009775D1">
        <w:trPr>
          <w:trHeight w:val="313"/>
        </w:trPr>
        <w:tc>
          <w:tcPr>
            <w:tcW w:w="1023" w:type="dxa"/>
            <w:vMerge w:val="restart"/>
            <w:shd w:val="clear" w:color="auto" w:fill="auto"/>
            <w:vAlign w:val="center"/>
            <w:hideMark/>
          </w:tcPr>
          <w:p w:rsidR="00D464CE" w:rsidRPr="00FF2A2B" w:rsidRDefault="00D464CE" w:rsidP="009775D1">
            <w:pPr>
              <w:spacing w:before="120" w:after="120"/>
              <w:jc w:val="center"/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</w:pPr>
            <w:r w:rsidRPr="00FF2A2B"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  <w:t>1 return trip</w:t>
            </w:r>
          </w:p>
        </w:tc>
        <w:tc>
          <w:tcPr>
            <w:tcW w:w="4261" w:type="dxa"/>
            <w:shd w:val="clear" w:color="auto" w:fill="auto"/>
            <w:noWrap/>
            <w:vAlign w:val="bottom"/>
            <w:hideMark/>
          </w:tcPr>
          <w:p w:rsidR="00D464CE" w:rsidRPr="00FF2A2B" w:rsidRDefault="00D464CE" w:rsidP="009775D1">
            <w:pPr>
              <w:spacing w:before="120" w:after="120"/>
              <w:ind w:firstLineChars="100" w:firstLine="220"/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</w:pPr>
            <w:r w:rsidRPr="00FF2A2B"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  <w:t>Private vehicle</w:t>
            </w:r>
          </w:p>
        </w:tc>
        <w:tc>
          <w:tcPr>
            <w:tcW w:w="1628" w:type="dxa"/>
            <w:shd w:val="clear" w:color="auto" w:fill="auto"/>
            <w:noWrap/>
            <w:vAlign w:val="bottom"/>
            <w:hideMark/>
          </w:tcPr>
          <w:p w:rsidR="00D464CE" w:rsidRPr="00FF2A2B" w:rsidRDefault="00D464CE" w:rsidP="009775D1">
            <w:pPr>
              <w:spacing w:before="120" w:after="120"/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</w:pPr>
            <w:r w:rsidRPr="00FF2A2B"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464CE" w:rsidRPr="00FF2A2B" w:rsidRDefault="00D464CE" w:rsidP="009775D1">
            <w:pPr>
              <w:spacing w:before="120" w:after="120"/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</w:pPr>
            <w:r w:rsidRPr="00FF2A2B"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  <w:t> </w:t>
            </w:r>
          </w:p>
        </w:tc>
        <w:tc>
          <w:tcPr>
            <w:tcW w:w="3260" w:type="dxa"/>
            <w:vMerge w:val="restart"/>
            <w:shd w:val="clear" w:color="auto" w:fill="auto"/>
            <w:vAlign w:val="center"/>
            <w:hideMark/>
          </w:tcPr>
          <w:p w:rsidR="00D464CE" w:rsidRPr="00FF2A2B" w:rsidRDefault="00D464CE" w:rsidP="00FF2A2B">
            <w:pPr>
              <w:spacing w:before="120" w:after="120"/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</w:pPr>
            <w:r w:rsidRPr="00FF2A2B"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  <w:t>Travel by road - either by rental vehicle or private vehicle</w:t>
            </w:r>
            <w:r w:rsidR="009775D1" w:rsidRPr="00FF2A2B"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  <w:t xml:space="preserve"> (delete what is not applicable)</w:t>
            </w:r>
          </w:p>
        </w:tc>
      </w:tr>
      <w:tr w:rsidR="00D464CE" w:rsidRPr="00FF2A2B" w:rsidTr="009775D1">
        <w:trPr>
          <w:trHeight w:val="260"/>
        </w:trPr>
        <w:tc>
          <w:tcPr>
            <w:tcW w:w="1023" w:type="dxa"/>
            <w:vMerge/>
            <w:vAlign w:val="center"/>
            <w:hideMark/>
          </w:tcPr>
          <w:p w:rsidR="00D464CE" w:rsidRPr="00FF2A2B" w:rsidRDefault="00D464CE" w:rsidP="009775D1">
            <w:pPr>
              <w:spacing w:before="120" w:after="120"/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</w:pPr>
          </w:p>
        </w:tc>
        <w:tc>
          <w:tcPr>
            <w:tcW w:w="4261" w:type="dxa"/>
            <w:shd w:val="clear" w:color="auto" w:fill="auto"/>
            <w:noWrap/>
            <w:vAlign w:val="bottom"/>
            <w:hideMark/>
          </w:tcPr>
          <w:p w:rsidR="00D464CE" w:rsidRPr="00FF2A2B" w:rsidRDefault="00D464CE" w:rsidP="009775D1">
            <w:pPr>
              <w:spacing w:before="120" w:after="120"/>
              <w:ind w:firstLineChars="100" w:firstLine="220"/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</w:pPr>
            <w:r w:rsidRPr="00FF2A2B"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  <w:t>Rental vehicle</w:t>
            </w:r>
          </w:p>
        </w:tc>
        <w:tc>
          <w:tcPr>
            <w:tcW w:w="1628" w:type="dxa"/>
            <w:shd w:val="clear" w:color="auto" w:fill="auto"/>
            <w:noWrap/>
            <w:vAlign w:val="bottom"/>
            <w:hideMark/>
          </w:tcPr>
          <w:p w:rsidR="00D464CE" w:rsidRPr="00FF2A2B" w:rsidRDefault="00D464CE" w:rsidP="009775D1">
            <w:pPr>
              <w:spacing w:before="120" w:after="120"/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</w:pPr>
            <w:r w:rsidRPr="00FF2A2B"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464CE" w:rsidRPr="00FF2A2B" w:rsidRDefault="00D464CE" w:rsidP="009775D1">
            <w:pPr>
              <w:spacing w:before="120" w:after="120"/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</w:pPr>
            <w:r w:rsidRPr="00FF2A2B"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  <w:t> </w:t>
            </w:r>
          </w:p>
        </w:tc>
        <w:tc>
          <w:tcPr>
            <w:tcW w:w="3260" w:type="dxa"/>
            <w:vMerge/>
            <w:vAlign w:val="center"/>
            <w:hideMark/>
          </w:tcPr>
          <w:p w:rsidR="00D464CE" w:rsidRPr="00FF2A2B" w:rsidRDefault="00D464CE" w:rsidP="009775D1">
            <w:pPr>
              <w:spacing w:before="120" w:after="120"/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</w:pPr>
          </w:p>
        </w:tc>
      </w:tr>
      <w:tr w:rsidR="00D464CE" w:rsidRPr="00FF2A2B" w:rsidTr="009775D1">
        <w:trPr>
          <w:trHeight w:val="260"/>
        </w:trPr>
        <w:tc>
          <w:tcPr>
            <w:tcW w:w="1023" w:type="dxa"/>
            <w:vMerge/>
            <w:vAlign w:val="center"/>
            <w:hideMark/>
          </w:tcPr>
          <w:p w:rsidR="00D464CE" w:rsidRPr="00FF2A2B" w:rsidRDefault="00D464CE" w:rsidP="009775D1">
            <w:pPr>
              <w:spacing w:before="120" w:after="120"/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</w:pPr>
          </w:p>
        </w:tc>
        <w:tc>
          <w:tcPr>
            <w:tcW w:w="4261" w:type="dxa"/>
            <w:shd w:val="clear" w:color="auto" w:fill="auto"/>
            <w:noWrap/>
            <w:vAlign w:val="bottom"/>
            <w:hideMark/>
          </w:tcPr>
          <w:p w:rsidR="00D464CE" w:rsidRPr="00FF2A2B" w:rsidRDefault="00D464CE" w:rsidP="009775D1">
            <w:pPr>
              <w:spacing w:before="120" w:after="120"/>
              <w:ind w:firstLineChars="100" w:firstLine="220"/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</w:pPr>
            <w:r w:rsidRPr="00FF2A2B"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  <w:t>Flights, if applicable</w:t>
            </w:r>
          </w:p>
        </w:tc>
        <w:tc>
          <w:tcPr>
            <w:tcW w:w="1628" w:type="dxa"/>
            <w:shd w:val="clear" w:color="auto" w:fill="auto"/>
            <w:noWrap/>
            <w:vAlign w:val="bottom"/>
            <w:hideMark/>
          </w:tcPr>
          <w:p w:rsidR="00D464CE" w:rsidRPr="00FF2A2B" w:rsidRDefault="00D464CE" w:rsidP="009775D1">
            <w:pPr>
              <w:spacing w:before="120" w:after="120"/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</w:pPr>
            <w:r w:rsidRPr="00FF2A2B"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464CE" w:rsidRPr="00FF2A2B" w:rsidRDefault="00D464CE" w:rsidP="009775D1">
            <w:pPr>
              <w:spacing w:before="120" w:after="120"/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</w:pPr>
            <w:r w:rsidRPr="00FF2A2B"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  <w:t> </w:t>
            </w:r>
          </w:p>
        </w:tc>
        <w:tc>
          <w:tcPr>
            <w:tcW w:w="3260" w:type="dxa"/>
            <w:shd w:val="clear" w:color="auto" w:fill="auto"/>
            <w:noWrap/>
            <w:vAlign w:val="bottom"/>
            <w:hideMark/>
          </w:tcPr>
          <w:p w:rsidR="00D464CE" w:rsidRPr="00FF2A2B" w:rsidRDefault="00D464CE" w:rsidP="009775D1">
            <w:pPr>
              <w:spacing w:before="120" w:after="120"/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</w:pPr>
            <w:r w:rsidRPr="00FF2A2B"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  <w:t> </w:t>
            </w:r>
          </w:p>
        </w:tc>
      </w:tr>
      <w:tr w:rsidR="00D464CE" w:rsidRPr="00FF2A2B" w:rsidTr="009775D1">
        <w:trPr>
          <w:trHeight w:val="260"/>
        </w:trPr>
        <w:tc>
          <w:tcPr>
            <w:tcW w:w="1023" w:type="dxa"/>
            <w:shd w:val="clear" w:color="auto" w:fill="auto"/>
            <w:noWrap/>
            <w:vAlign w:val="center"/>
            <w:hideMark/>
          </w:tcPr>
          <w:p w:rsidR="00D464CE" w:rsidRPr="00FF2A2B" w:rsidRDefault="00D464CE" w:rsidP="009775D1">
            <w:pPr>
              <w:spacing w:before="120" w:after="120"/>
              <w:jc w:val="center"/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</w:pPr>
            <w:r w:rsidRPr="00FF2A2B"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  <w:t>1 night</w:t>
            </w:r>
          </w:p>
        </w:tc>
        <w:tc>
          <w:tcPr>
            <w:tcW w:w="4261" w:type="dxa"/>
            <w:shd w:val="clear" w:color="auto" w:fill="auto"/>
            <w:noWrap/>
            <w:vAlign w:val="bottom"/>
            <w:hideMark/>
          </w:tcPr>
          <w:p w:rsidR="00D464CE" w:rsidRPr="00FF2A2B" w:rsidRDefault="00D464CE" w:rsidP="009775D1">
            <w:pPr>
              <w:spacing w:before="120" w:after="120"/>
              <w:ind w:firstLineChars="100" w:firstLine="220"/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</w:pPr>
            <w:r w:rsidRPr="00FF2A2B"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  <w:t>Accommodation</w:t>
            </w:r>
          </w:p>
        </w:tc>
        <w:tc>
          <w:tcPr>
            <w:tcW w:w="1628" w:type="dxa"/>
            <w:shd w:val="clear" w:color="auto" w:fill="auto"/>
            <w:noWrap/>
            <w:vAlign w:val="bottom"/>
            <w:hideMark/>
          </w:tcPr>
          <w:p w:rsidR="00D464CE" w:rsidRPr="00FF2A2B" w:rsidRDefault="00D464CE" w:rsidP="009775D1">
            <w:pPr>
              <w:spacing w:before="120" w:after="120"/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</w:pPr>
            <w:r w:rsidRPr="00FF2A2B"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464CE" w:rsidRPr="00FF2A2B" w:rsidRDefault="00D464CE" w:rsidP="009775D1">
            <w:pPr>
              <w:spacing w:before="120" w:after="120"/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</w:pPr>
            <w:r w:rsidRPr="00FF2A2B"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  <w:t> </w:t>
            </w:r>
          </w:p>
        </w:tc>
        <w:tc>
          <w:tcPr>
            <w:tcW w:w="3260" w:type="dxa"/>
            <w:shd w:val="clear" w:color="auto" w:fill="auto"/>
            <w:noWrap/>
            <w:vAlign w:val="bottom"/>
            <w:hideMark/>
          </w:tcPr>
          <w:p w:rsidR="00D464CE" w:rsidRPr="00FF2A2B" w:rsidRDefault="00D464CE" w:rsidP="009775D1">
            <w:pPr>
              <w:spacing w:before="120" w:after="120"/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</w:pPr>
            <w:r w:rsidRPr="00FF2A2B"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  <w:t>If applicable</w:t>
            </w:r>
          </w:p>
        </w:tc>
      </w:tr>
      <w:tr w:rsidR="00D464CE" w:rsidRPr="00FF2A2B" w:rsidTr="009775D1">
        <w:trPr>
          <w:trHeight w:val="260"/>
        </w:trPr>
        <w:tc>
          <w:tcPr>
            <w:tcW w:w="1023" w:type="dxa"/>
            <w:shd w:val="clear" w:color="auto" w:fill="auto"/>
            <w:noWrap/>
            <w:vAlign w:val="center"/>
            <w:hideMark/>
          </w:tcPr>
          <w:p w:rsidR="00D464CE" w:rsidRPr="00FF2A2B" w:rsidRDefault="00D464CE" w:rsidP="009775D1">
            <w:pPr>
              <w:spacing w:before="120" w:after="120"/>
              <w:jc w:val="center"/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</w:pPr>
            <w:r w:rsidRPr="00FF2A2B"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  <w:t> </w:t>
            </w:r>
          </w:p>
        </w:tc>
        <w:tc>
          <w:tcPr>
            <w:tcW w:w="4261" w:type="dxa"/>
            <w:shd w:val="clear" w:color="auto" w:fill="auto"/>
            <w:noWrap/>
            <w:vAlign w:val="bottom"/>
            <w:hideMark/>
          </w:tcPr>
          <w:p w:rsidR="00D464CE" w:rsidRPr="00FF2A2B" w:rsidRDefault="00D464CE" w:rsidP="009775D1">
            <w:pPr>
              <w:spacing w:before="120" w:after="120"/>
              <w:ind w:firstLineChars="100" w:firstLine="220"/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</w:pPr>
            <w:r w:rsidRPr="00FF2A2B"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  <w:t>Disbursements</w:t>
            </w:r>
            <w:r w:rsidR="009775D1" w:rsidRPr="00FF2A2B"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  <w:t xml:space="preserve"> (describe in notes)</w:t>
            </w:r>
          </w:p>
        </w:tc>
        <w:tc>
          <w:tcPr>
            <w:tcW w:w="1628" w:type="dxa"/>
            <w:shd w:val="clear" w:color="auto" w:fill="auto"/>
            <w:noWrap/>
            <w:vAlign w:val="bottom"/>
            <w:hideMark/>
          </w:tcPr>
          <w:p w:rsidR="00D464CE" w:rsidRPr="00FF2A2B" w:rsidRDefault="00D464CE" w:rsidP="009775D1">
            <w:pPr>
              <w:spacing w:before="120" w:after="120"/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</w:pPr>
            <w:r w:rsidRPr="00FF2A2B"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464CE" w:rsidRPr="00FF2A2B" w:rsidRDefault="00D464CE" w:rsidP="009775D1">
            <w:pPr>
              <w:spacing w:before="120" w:after="120"/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</w:pPr>
            <w:r w:rsidRPr="00FF2A2B"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  <w:t> </w:t>
            </w:r>
          </w:p>
        </w:tc>
        <w:tc>
          <w:tcPr>
            <w:tcW w:w="3260" w:type="dxa"/>
            <w:shd w:val="clear" w:color="auto" w:fill="auto"/>
            <w:noWrap/>
            <w:vAlign w:val="bottom"/>
            <w:hideMark/>
          </w:tcPr>
          <w:p w:rsidR="00D464CE" w:rsidRPr="00FF2A2B" w:rsidRDefault="00D464CE" w:rsidP="009775D1">
            <w:pPr>
              <w:spacing w:before="120" w:after="120"/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</w:pPr>
            <w:r w:rsidRPr="00FF2A2B"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  <w:t> </w:t>
            </w:r>
          </w:p>
        </w:tc>
      </w:tr>
      <w:tr w:rsidR="00D464CE" w:rsidRPr="00FF2A2B" w:rsidTr="007E6B70">
        <w:trPr>
          <w:trHeight w:val="260"/>
        </w:trPr>
        <w:tc>
          <w:tcPr>
            <w:tcW w:w="5284" w:type="dxa"/>
            <w:gridSpan w:val="2"/>
            <w:vMerge w:val="restart"/>
            <w:shd w:val="clear" w:color="auto" w:fill="auto"/>
            <w:noWrap/>
            <w:hideMark/>
          </w:tcPr>
          <w:p w:rsidR="00D464CE" w:rsidRPr="00FF2A2B" w:rsidRDefault="00D464CE" w:rsidP="007E6B70">
            <w:pPr>
              <w:spacing w:before="120" w:after="120"/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</w:pPr>
            <w:r w:rsidRPr="00FF2A2B"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  <w:t> </w:t>
            </w:r>
            <w:r w:rsidR="007E6B70" w:rsidRPr="00FF2A2B"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  <w:t xml:space="preserve">This site must be treated as a highest priority. Plan to be submitted for review within five working days of </w:t>
            </w:r>
            <w:r w:rsidR="006F7630" w:rsidRPr="00FF2A2B"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  <w:t>inception meeting, which may be held via teleconference, or in person at a venue to be determined</w:t>
            </w:r>
          </w:p>
        </w:tc>
        <w:tc>
          <w:tcPr>
            <w:tcW w:w="1628" w:type="dxa"/>
            <w:shd w:val="clear" w:color="auto" w:fill="auto"/>
            <w:noWrap/>
            <w:vAlign w:val="bottom"/>
            <w:hideMark/>
          </w:tcPr>
          <w:p w:rsidR="00D464CE" w:rsidRPr="00FF2A2B" w:rsidRDefault="00D464CE" w:rsidP="009775D1">
            <w:pPr>
              <w:spacing w:before="120" w:after="120"/>
              <w:rPr>
                <w:rFonts w:ascii="Arial" w:eastAsia="Times New Roman" w:hAnsi="Arial" w:cs="Arial"/>
                <w:b/>
                <w:bCs/>
                <w:color w:val="000000"/>
                <w:sz w:val="22"/>
                <w:lang w:val="en-ZA" w:eastAsia="en-ZA"/>
              </w:rPr>
            </w:pPr>
            <w:r w:rsidRPr="00FF2A2B">
              <w:rPr>
                <w:rFonts w:ascii="Arial" w:eastAsia="Times New Roman" w:hAnsi="Arial" w:cs="Arial"/>
                <w:b/>
                <w:bCs/>
                <w:color w:val="000000"/>
                <w:sz w:val="22"/>
                <w:lang w:val="en-ZA" w:eastAsia="en-ZA"/>
              </w:rPr>
              <w:t>Sub-total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464CE" w:rsidRPr="00FF2A2B" w:rsidRDefault="00D464CE" w:rsidP="009775D1">
            <w:pPr>
              <w:spacing w:before="120" w:after="120"/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</w:pPr>
            <w:r w:rsidRPr="00FF2A2B"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  <w:t> </w:t>
            </w:r>
          </w:p>
        </w:tc>
        <w:tc>
          <w:tcPr>
            <w:tcW w:w="3260" w:type="dxa"/>
            <w:shd w:val="clear" w:color="auto" w:fill="auto"/>
            <w:noWrap/>
            <w:vAlign w:val="bottom"/>
            <w:hideMark/>
          </w:tcPr>
          <w:p w:rsidR="00D464CE" w:rsidRPr="00FF2A2B" w:rsidRDefault="00D464CE" w:rsidP="009775D1">
            <w:pPr>
              <w:spacing w:before="120" w:after="120"/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</w:pPr>
            <w:r w:rsidRPr="00FF2A2B"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  <w:t> </w:t>
            </w:r>
          </w:p>
        </w:tc>
      </w:tr>
      <w:tr w:rsidR="00D464CE" w:rsidRPr="00FF2A2B" w:rsidTr="009775D1">
        <w:trPr>
          <w:trHeight w:val="260"/>
        </w:trPr>
        <w:tc>
          <w:tcPr>
            <w:tcW w:w="5284" w:type="dxa"/>
            <w:gridSpan w:val="2"/>
            <w:vMerge/>
            <w:vAlign w:val="center"/>
            <w:hideMark/>
          </w:tcPr>
          <w:p w:rsidR="00D464CE" w:rsidRPr="00FF2A2B" w:rsidRDefault="00D464CE" w:rsidP="009775D1">
            <w:pPr>
              <w:spacing w:before="120" w:after="120"/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</w:pPr>
          </w:p>
        </w:tc>
        <w:tc>
          <w:tcPr>
            <w:tcW w:w="1628" w:type="dxa"/>
            <w:shd w:val="clear" w:color="auto" w:fill="auto"/>
            <w:noWrap/>
            <w:vAlign w:val="bottom"/>
            <w:hideMark/>
          </w:tcPr>
          <w:p w:rsidR="00D464CE" w:rsidRPr="00FF2A2B" w:rsidRDefault="00D464CE" w:rsidP="009775D1">
            <w:pPr>
              <w:spacing w:before="120" w:after="120"/>
              <w:rPr>
                <w:rFonts w:ascii="Arial" w:eastAsia="Times New Roman" w:hAnsi="Arial" w:cs="Arial"/>
                <w:b/>
                <w:bCs/>
                <w:color w:val="000000"/>
                <w:sz w:val="22"/>
                <w:lang w:val="en-ZA" w:eastAsia="en-ZA"/>
              </w:rPr>
            </w:pPr>
            <w:r w:rsidRPr="00FF2A2B">
              <w:rPr>
                <w:rFonts w:ascii="Arial" w:eastAsia="Times New Roman" w:hAnsi="Arial" w:cs="Arial"/>
                <w:b/>
                <w:bCs/>
                <w:color w:val="000000"/>
                <w:sz w:val="22"/>
                <w:lang w:val="en-ZA" w:eastAsia="en-ZA"/>
              </w:rPr>
              <w:t>VAT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464CE" w:rsidRPr="00FF2A2B" w:rsidRDefault="00D464CE" w:rsidP="009775D1">
            <w:pPr>
              <w:spacing w:before="120" w:after="120"/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</w:pPr>
            <w:r w:rsidRPr="00FF2A2B"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  <w:t> </w:t>
            </w:r>
          </w:p>
        </w:tc>
        <w:tc>
          <w:tcPr>
            <w:tcW w:w="3260" w:type="dxa"/>
            <w:shd w:val="clear" w:color="auto" w:fill="auto"/>
            <w:noWrap/>
            <w:vAlign w:val="bottom"/>
            <w:hideMark/>
          </w:tcPr>
          <w:p w:rsidR="00D464CE" w:rsidRPr="00FF2A2B" w:rsidRDefault="00D464CE" w:rsidP="009775D1">
            <w:pPr>
              <w:spacing w:before="120" w:after="120"/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</w:pPr>
            <w:r w:rsidRPr="00FF2A2B"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  <w:t> </w:t>
            </w:r>
          </w:p>
        </w:tc>
      </w:tr>
      <w:tr w:rsidR="00D464CE" w:rsidRPr="00FF2A2B" w:rsidTr="009775D1">
        <w:trPr>
          <w:trHeight w:val="260"/>
        </w:trPr>
        <w:tc>
          <w:tcPr>
            <w:tcW w:w="5284" w:type="dxa"/>
            <w:gridSpan w:val="2"/>
            <w:vMerge/>
            <w:vAlign w:val="center"/>
            <w:hideMark/>
          </w:tcPr>
          <w:p w:rsidR="00D464CE" w:rsidRPr="00FF2A2B" w:rsidRDefault="00D464CE" w:rsidP="009775D1">
            <w:pPr>
              <w:spacing w:before="120" w:after="120"/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</w:pPr>
          </w:p>
        </w:tc>
        <w:tc>
          <w:tcPr>
            <w:tcW w:w="1628" w:type="dxa"/>
            <w:shd w:val="clear" w:color="auto" w:fill="auto"/>
            <w:noWrap/>
            <w:vAlign w:val="bottom"/>
            <w:hideMark/>
          </w:tcPr>
          <w:p w:rsidR="00D464CE" w:rsidRPr="00FF2A2B" w:rsidRDefault="00D464CE" w:rsidP="009775D1">
            <w:pPr>
              <w:spacing w:before="120" w:after="120"/>
              <w:rPr>
                <w:rFonts w:ascii="Arial" w:eastAsia="Times New Roman" w:hAnsi="Arial" w:cs="Arial"/>
                <w:b/>
                <w:bCs/>
                <w:color w:val="000000"/>
                <w:sz w:val="22"/>
                <w:lang w:val="en-ZA" w:eastAsia="en-ZA"/>
              </w:rPr>
            </w:pPr>
            <w:r w:rsidRPr="00FF2A2B">
              <w:rPr>
                <w:rFonts w:ascii="Arial" w:eastAsia="Times New Roman" w:hAnsi="Arial" w:cs="Arial"/>
                <w:b/>
                <w:bCs/>
                <w:color w:val="000000"/>
                <w:sz w:val="22"/>
                <w:lang w:val="en-ZA" w:eastAsia="en-ZA"/>
              </w:rPr>
              <w:t>Total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464CE" w:rsidRPr="00FF2A2B" w:rsidRDefault="00D464CE" w:rsidP="009775D1">
            <w:pPr>
              <w:spacing w:before="120" w:after="120"/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</w:pPr>
            <w:r w:rsidRPr="00FF2A2B"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  <w:t> </w:t>
            </w:r>
          </w:p>
        </w:tc>
        <w:tc>
          <w:tcPr>
            <w:tcW w:w="3260" w:type="dxa"/>
            <w:shd w:val="clear" w:color="auto" w:fill="auto"/>
            <w:noWrap/>
            <w:vAlign w:val="bottom"/>
            <w:hideMark/>
          </w:tcPr>
          <w:p w:rsidR="00D464CE" w:rsidRPr="00FF2A2B" w:rsidRDefault="00D464CE" w:rsidP="009775D1">
            <w:pPr>
              <w:spacing w:before="120" w:after="120"/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</w:pPr>
            <w:r w:rsidRPr="00FF2A2B"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  <w:t> </w:t>
            </w:r>
          </w:p>
        </w:tc>
      </w:tr>
    </w:tbl>
    <w:p w:rsidR="00D464CE" w:rsidRPr="00FF2A2B" w:rsidRDefault="00D464CE">
      <w:pPr>
        <w:spacing w:after="200" w:line="276" w:lineRule="auto"/>
        <w:rPr>
          <w:rFonts w:ascii="Arial" w:hAnsi="Arial" w:cs="Arial"/>
        </w:rPr>
      </w:pPr>
      <w:r w:rsidRPr="00FF2A2B">
        <w:rPr>
          <w:rFonts w:ascii="Arial" w:hAnsi="Arial" w:cs="Arial"/>
        </w:rPr>
        <w:br w:type="page"/>
      </w:r>
    </w:p>
    <w:p w:rsidR="009775D1" w:rsidRPr="00FF2A2B" w:rsidRDefault="009775D1" w:rsidP="009775D1">
      <w:pPr>
        <w:spacing w:after="200" w:line="276" w:lineRule="auto"/>
        <w:rPr>
          <w:rFonts w:ascii="Arial" w:hAnsi="Arial" w:cs="Arial"/>
          <w:b/>
          <w:sz w:val="24"/>
        </w:rPr>
      </w:pPr>
      <w:r w:rsidRPr="00FF2A2B">
        <w:rPr>
          <w:rFonts w:ascii="Arial" w:hAnsi="Arial" w:cs="Arial"/>
          <w:b/>
          <w:sz w:val="24"/>
        </w:rPr>
        <w:lastRenderedPageBreak/>
        <w:t>Pretoria National Botanical Garden, Pretoria, Gauteng Province</w:t>
      </w:r>
    </w:p>
    <w:tbl>
      <w:tblPr>
        <w:tblW w:w="117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9"/>
        <w:gridCol w:w="4261"/>
        <w:gridCol w:w="1628"/>
        <w:gridCol w:w="1559"/>
        <w:gridCol w:w="3260"/>
      </w:tblGrid>
      <w:tr w:rsidR="009775D1" w:rsidRPr="00FF2A2B" w:rsidTr="009775D1">
        <w:trPr>
          <w:trHeight w:val="260"/>
        </w:trPr>
        <w:tc>
          <w:tcPr>
            <w:tcW w:w="1023" w:type="dxa"/>
            <w:shd w:val="clear" w:color="auto" w:fill="auto"/>
            <w:noWrap/>
            <w:vAlign w:val="bottom"/>
            <w:hideMark/>
          </w:tcPr>
          <w:p w:rsidR="009775D1" w:rsidRPr="00FF2A2B" w:rsidRDefault="009775D1" w:rsidP="009775D1">
            <w:pPr>
              <w:spacing w:before="120" w:after="120"/>
              <w:rPr>
                <w:rFonts w:ascii="Arial" w:eastAsia="Times New Roman" w:hAnsi="Arial" w:cs="Arial"/>
                <w:b/>
                <w:bCs/>
                <w:color w:val="000000"/>
                <w:sz w:val="22"/>
                <w:lang w:val="en-ZA" w:eastAsia="en-ZA"/>
              </w:rPr>
            </w:pPr>
            <w:r w:rsidRPr="00FF2A2B">
              <w:rPr>
                <w:rFonts w:ascii="Arial" w:eastAsia="Times New Roman" w:hAnsi="Arial" w:cs="Arial"/>
                <w:b/>
                <w:bCs/>
                <w:color w:val="000000"/>
                <w:sz w:val="22"/>
                <w:lang w:val="en-ZA" w:eastAsia="en-ZA"/>
              </w:rPr>
              <w:t>Quantity</w:t>
            </w:r>
          </w:p>
        </w:tc>
        <w:tc>
          <w:tcPr>
            <w:tcW w:w="4261" w:type="dxa"/>
            <w:shd w:val="clear" w:color="auto" w:fill="auto"/>
            <w:noWrap/>
            <w:vAlign w:val="bottom"/>
            <w:hideMark/>
          </w:tcPr>
          <w:p w:rsidR="009775D1" w:rsidRPr="00FF2A2B" w:rsidRDefault="009775D1" w:rsidP="009775D1">
            <w:pPr>
              <w:spacing w:before="120" w:after="120"/>
              <w:rPr>
                <w:rFonts w:ascii="Arial" w:eastAsia="Times New Roman" w:hAnsi="Arial" w:cs="Arial"/>
                <w:b/>
                <w:bCs/>
                <w:color w:val="000000"/>
                <w:sz w:val="22"/>
                <w:lang w:val="en-ZA" w:eastAsia="en-ZA"/>
              </w:rPr>
            </w:pPr>
            <w:r w:rsidRPr="00FF2A2B">
              <w:rPr>
                <w:rFonts w:ascii="Arial" w:eastAsia="Times New Roman" w:hAnsi="Arial" w:cs="Arial"/>
                <w:b/>
                <w:bCs/>
                <w:color w:val="000000"/>
                <w:sz w:val="22"/>
                <w:lang w:val="en-ZA" w:eastAsia="en-ZA"/>
              </w:rPr>
              <w:t>Description</w:t>
            </w:r>
          </w:p>
        </w:tc>
        <w:tc>
          <w:tcPr>
            <w:tcW w:w="1628" w:type="dxa"/>
            <w:shd w:val="clear" w:color="auto" w:fill="auto"/>
            <w:noWrap/>
            <w:vAlign w:val="bottom"/>
            <w:hideMark/>
          </w:tcPr>
          <w:p w:rsidR="009775D1" w:rsidRPr="00FF2A2B" w:rsidRDefault="009775D1" w:rsidP="009775D1">
            <w:pPr>
              <w:spacing w:before="120" w:after="120"/>
              <w:rPr>
                <w:rFonts w:ascii="Arial" w:eastAsia="Times New Roman" w:hAnsi="Arial" w:cs="Arial"/>
                <w:b/>
                <w:bCs/>
                <w:color w:val="000000"/>
                <w:sz w:val="22"/>
                <w:lang w:val="en-ZA" w:eastAsia="en-ZA"/>
              </w:rPr>
            </w:pPr>
            <w:r w:rsidRPr="00FF2A2B">
              <w:rPr>
                <w:rFonts w:ascii="Arial" w:eastAsia="Times New Roman" w:hAnsi="Arial" w:cs="Arial"/>
                <w:b/>
                <w:bCs/>
                <w:color w:val="000000"/>
                <w:sz w:val="22"/>
                <w:lang w:val="en-ZA" w:eastAsia="en-ZA"/>
              </w:rPr>
              <w:t>Unit Price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9775D1" w:rsidRPr="00FF2A2B" w:rsidRDefault="009775D1" w:rsidP="009775D1">
            <w:pPr>
              <w:spacing w:before="120" w:after="120"/>
              <w:rPr>
                <w:rFonts w:ascii="Arial" w:eastAsia="Times New Roman" w:hAnsi="Arial" w:cs="Arial"/>
                <w:b/>
                <w:bCs/>
                <w:color w:val="000000"/>
                <w:sz w:val="22"/>
                <w:lang w:val="en-ZA" w:eastAsia="en-ZA"/>
              </w:rPr>
            </w:pPr>
            <w:r w:rsidRPr="00FF2A2B">
              <w:rPr>
                <w:rFonts w:ascii="Arial" w:eastAsia="Times New Roman" w:hAnsi="Arial" w:cs="Arial"/>
                <w:b/>
                <w:bCs/>
                <w:color w:val="000000"/>
                <w:sz w:val="22"/>
                <w:lang w:val="en-ZA" w:eastAsia="en-ZA"/>
              </w:rPr>
              <w:t>Amount</w:t>
            </w:r>
          </w:p>
        </w:tc>
        <w:tc>
          <w:tcPr>
            <w:tcW w:w="3260" w:type="dxa"/>
            <w:shd w:val="clear" w:color="auto" w:fill="auto"/>
            <w:noWrap/>
            <w:vAlign w:val="bottom"/>
            <w:hideMark/>
          </w:tcPr>
          <w:p w:rsidR="009775D1" w:rsidRPr="00FF2A2B" w:rsidRDefault="009775D1" w:rsidP="009775D1">
            <w:pPr>
              <w:spacing w:before="120" w:after="120"/>
              <w:rPr>
                <w:rFonts w:ascii="Arial" w:eastAsia="Times New Roman" w:hAnsi="Arial" w:cs="Arial"/>
                <w:b/>
                <w:bCs/>
                <w:color w:val="000000"/>
                <w:sz w:val="22"/>
                <w:lang w:val="en-ZA" w:eastAsia="en-ZA"/>
              </w:rPr>
            </w:pPr>
            <w:r w:rsidRPr="00FF2A2B">
              <w:rPr>
                <w:rFonts w:ascii="Arial" w:eastAsia="Times New Roman" w:hAnsi="Arial" w:cs="Arial"/>
                <w:b/>
                <w:bCs/>
                <w:color w:val="000000"/>
                <w:sz w:val="22"/>
                <w:lang w:val="en-ZA" w:eastAsia="en-ZA"/>
              </w:rPr>
              <w:t>Notes</w:t>
            </w:r>
          </w:p>
        </w:tc>
      </w:tr>
      <w:tr w:rsidR="009775D1" w:rsidRPr="00FF2A2B" w:rsidTr="009775D1">
        <w:trPr>
          <w:trHeight w:val="260"/>
        </w:trPr>
        <w:tc>
          <w:tcPr>
            <w:tcW w:w="1023" w:type="dxa"/>
            <w:shd w:val="clear" w:color="auto" w:fill="auto"/>
            <w:noWrap/>
            <w:vAlign w:val="center"/>
            <w:hideMark/>
          </w:tcPr>
          <w:p w:rsidR="009775D1" w:rsidRPr="00FF2A2B" w:rsidRDefault="009775D1" w:rsidP="009775D1">
            <w:pPr>
              <w:spacing w:before="120" w:after="120"/>
              <w:jc w:val="center"/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</w:pPr>
            <w:r w:rsidRPr="00FF2A2B"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  <w:t>1</w:t>
            </w:r>
          </w:p>
        </w:tc>
        <w:tc>
          <w:tcPr>
            <w:tcW w:w="4261" w:type="dxa"/>
            <w:shd w:val="clear" w:color="auto" w:fill="auto"/>
            <w:noWrap/>
            <w:vAlign w:val="bottom"/>
            <w:hideMark/>
          </w:tcPr>
          <w:p w:rsidR="009775D1" w:rsidRPr="00FF2A2B" w:rsidRDefault="009775D1" w:rsidP="009775D1">
            <w:pPr>
              <w:spacing w:before="120" w:after="120"/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</w:pPr>
            <w:r w:rsidRPr="00FF2A2B"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  <w:t>Site visit for audit and condition assessment of asbestos-containing materials and infrastructure</w:t>
            </w:r>
          </w:p>
        </w:tc>
        <w:tc>
          <w:tcPr>
            <w:tcW w:w="1628" w:type="dxa"/>
            <w:shd w:val="clear" w:color="auto" w:fill="auto"/>
            <w:noWrap/>
            <w:vAlign w:val="bottom"/>
            <w:hideMark/>
          </w:tcPr>
          <w:p w:rsidR="009775D1" w:rsidRPr="00FF2A2B" w:rsidRDefault="009775D1" w:rsidP="009775D1">
            <w:pPr>
              <w:spacing w:before="120" w:after="120"/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</w:pPr>
            <w:r w:rsidRPr="00FF2A2B"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9775D1" w:rsidRPr="00FF2A2B" w:rsidRDefault="009775D1" w:rsidP="009775D1">
            <w:pPr>
              <w:spacing w:before="120" w:after="120"/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</w:pPr>
            <w:r w:rsidRPr="00FF2A2B"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  <w:t> </w:t>
            </w:r>
          </w:p>
        </w:tc>
        <w:tc>
          <w:tcPr>
            <w:tcW w:w="3260" w:type="dxa"/>
            <w:shd w:val="clear" w:color="auto" w:fill="auto"/>
            <w:noWrap/>
            <w:vAlign w:val="bottom"/>
            <w:hideMark/>
          </w:tcPr>
          <w:p w:rsidR="009775D1" w:rsidRPr="00FF2A2B" w:rsidRDefault="009775D1" w:rsidP="009775D1">
            <w:pPr>
              <w:spacing w:before="120" w:after="120"/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</w:pPr>
            <w:r w:rsidRPr="00FF2A2B"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  <w:t> </w:t>
            </w:r>
          </w:p>
        </w:tc>
      </w:tr>
      <w:tr w:rsidR="009775D1" w:rsidRPr="00FF2A2B" w:rsidTr="009775D1">
        <w:trPr>
          <w:trHeight w:val="260"/>
        </w:trPr>
        <w:tc>
          <w:tcPr>
            <w:tcW w:w="1023" w:type="dxa"/>
            <w:shd w:val="clear" w:color="auto" w:fill="auto"/>
            <w:noWrap/>
            <w:vAlign w:val="center"/>
            <w:hideMark/>
          </w:tcPr>
          <w:p w:rsidR="009775D1" w:rsidRPr="00FF2A2B" w:rsidRDefault="009775D1" w:rsidP="009775D1">
            <w:pPr>
              <w:spacing w:before="120" w:after="120"/>
              <w:jc w:val="center"/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</w:pPr>
            <w:r w:rsidRPr="00FF2A2B"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  <w:t>5</w:t>
            </w:r>
          </w:p>
        </w:tc>
        <w:tc>
          <w:tcPr>
            <w:tcW w:w="4261" w:type="dxa"/>
            <w:shd w:val="clear" w:color="auto" w:fill="auto"/>
            <w:noWrap/>
            <w:vAlign w:val="bottom"/>
            <w:hideMark/>
          </w:tcPr>
          <w:p w:rsidR="009775D1" w:rsidRPr="00FF2A2B" w:rsidRDefault="009775D1" w:rsidP="009775D1">
            <w:pPr>
              <w:spacing w:before="120" w:after="120"/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</w:pPr>
            <w:r w:rsidRPr="00FF2A2B"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  <w:t>Asbestos samples - allow for five samples</w:t>
            </w:r>
          </w:p>
        </w:tc>
        <w:tc>
          <w:tcPr>
            <w:tcW w:w="1628" w:type="dxa"/>
            <w:shd w:val="clear" w:color="auto" w:fill="auto"/>
            <w:noWrap/>
            <w:vAlign w:val="bottom"/>
            <w:hideMark/>
          </w:tcPr>
          <w:p w:rsidR="009775D1" w:rsidRPr="00FF2A2B" w:rsidRDefault="009775D1" w:rsidP="009775D1">
            <w:pPr>
              <w:spacing w:before="120" w:after="120"/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</w:pPr>
            <w:r w:rsidRPr="00FF2A2B"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9775D1" w:rsidRPr="00FF2A2B" w:rsidRDefault="009775D1" w:rsidP="009775D1">
            <w:pPr>
              <w:spacing w:before="120" w:after="120"/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</w:pPr>
            <w:r w:rsidRPr="00FF2A2B"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  <w:t> </w:t>
            </w:r>
          </w:p>
        </w:tc>
        <w:tc>
          <w:tcPr>
            <w:tcW w:w="3260" w:type="dxa"/>
            <w:shd w:val="clear" w:color="auto" w:fill="auto"/>
            <w:noWrap/>
            <w:vAlign w:val="bottom"/>
            <w:hideMark/>
          </w:tcPr>
          <w:p w:rsidR="009775D1" w:rsidRPr="00FF2A2B" w:rsidRDefault="009775D1" w:rsidP="009775D1">
            <w:pPr>
              <w:spacing w:before="120" w:after="120"/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</w:pPr>
            <w:r w:rsidRPr="00FF2A2B"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  <w:t> </w:t>
            </w:r>
          </w:p>
        </w:tc>
      </w:tr>
      <w:tr w:rsidR="009775D1" w:rsidRPr="00FF2A2B" w:rsidTr="009775D1">
        <w:trPr>
          <w:trHeight w:val="260"/>
        </w:trPr>
        <w:tc>
          <w:tcPr>
            <w:tcW w:w="1023" w:type="dxa"/>
            <w:shd w:val="clear" w:color="auto" w:fill="auto"/>
            <w:noWrap/>
            <w:vAlign w:val="center"/>
            <w:hideMark/>
          </w:tcPr>
          <w:p w:rsidR="009775D1" w:rsidRPr="00FF2A2B" w:rsidRDefault="009775D1" w:rsidP="009775D1">
            <w:pPr>
              <w:spacing w:before="120" w:after="120"/>
              <w:jc w:val="center"/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</w:pPr>
            <w:r w:rsidRPr="00FF2A2B"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  <w:t>1</w:t>
            </w:r>
          </w:p>
        </w:tc>
        <w:tc>
          <w:tcPr>
            <w:tcW w:w="4261" w:type="dxa"/>
            <w:shd w:val="clear" w:color="auto" w:fill="auto"/>
            <w:noWrap/>
            <w:vAlign w:val="center"/>
            <w:hideMark/>
          </w:tcPr>
          <w:p w:rsidR="009775D1" w:rsidRPr="00FF2A2B" w:rsidRDefault="009775D1" w:rsidP="009775D1">
            <w:pPr>
              <w:spacing w:before="120" w:after="120"/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</w:pPr>
            <w:r w:rsidRPr="00FF2A2B"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  <w:t>Asbestos removal and disposal plan including site inventory and condition assessment</w:t>
            </w:r>
          </w:p>
        </w:tc>
        <w:tc>
          <w:tcPr>
            <w:tcW w:w="1628" w:type="dxa"/>
            <w:shd w:val="clear" w:color="auto" w:fill="auto"/>
            <w:noWrap/>
            <w:vAlign w:val="bottom"/>
            <w:hideMark/>
          </w:tcPr>
          <w:p w:rsidR="009775D1" w:rsidRPr="00FF2A2B" w:rsidRDefault="009775D1" w:rsidP="009775D1">
            <w:pPr>
              <w:spacing w:before="120" w:after="120"/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</w:pPr>
            <w:r w:rsidRPr="00FF2A2B"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9775D1" w:rsidRPr="00FF2A2B" w:rsidRDefault="009775D1" w:rsidP="009775D1">
            <w:pPr>
              <w:spacing w:before="120" w:after="120"/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</w:pPr>
            <w:r w:rsidRPr="00FF2A2B"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  <w:t> </w:t>
            </w:r>
          </w:p>
        </w:tc>
        <w:tc>
          <w:tcPr>
            <w:tcW w:w="3260" w:type="dxa"/>
            <w:shd w:val="clear" w:color="auto" w:fill="auto"/>
            <w:noWrap/>
            <w:vAlign w:val="center"/>
            <w:hideMark/>
          </w:tcPr>
          <w:p w:rsidR="009775D1" w:rsidRPr="00FF2A2B" w:rsidRDefault="009775D1" w:rsidP="009775D1">
            <w:pPr>
              <w:spacing w:before="120" w:after="120"/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</w:pPr>
            <w:r w:rsidRPr="00FF2A2B"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  <w:t>For approval by Dept. of Labour</w:t>
            </w:r>
          </w:p>
        </w:tc>
      </w:tr>
      <w:tr w:rsidR="009775D1" w:rsidRPr="00FF2A2B" w:rsidTr="009775D1">
        <w:trPr>
          <w:trHeight w:val="371"/>
        </w:trPr>
        <w:tc>
          <w:tcPr>
            <w:tcW w:w="1023" w:type="dxa"/>
            <w:shd w:val="clear" w:color="auto" w:fill="auto"/>
            <w:noWrap/>
            <w:vAlign w:val="center"/>
            <w:hideMark/>
          </w:tcPr>
          <w:p w:rsidR="009775D1" w:rsidRPr="00FF2A2B" w:rsidRDefault="009775D1" w:rsidP="009775D1">
            <w:pPr>
              <w:spacing w:before="120" w:after="120"/>
              <w:jc w:val="center"/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</w:pPr>
            <w:r w:rsidRPr="00FF2A2B"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  <w:t> </w:t>
            </w:r>
          </w:p>
        </w:tc>
        <w:tc>
          <w:tcPr>
            <w:tcW w:w="4261" w:type="dxa"/>
            <w:shd w:val="clear" w:color="auto" w:fill="auto"/>
            <w:noWrap/>
            <w:vAlign w:val="bottom"/>
            <w:hideMark/>
          </w:tcPr>
          <w:p w:rsidR="009775D1" w:rsidRPr="00FF2A2B" w:rsidRDefault="009775D1" w:rsidP="009775D1">
            <w:pPr>
              <w:spacing w:before="120" w:after="120"/>
              <w:rPr>
                <w:rFonts w:ascii="Arial" w:eastAsia="Times New Roman" w:hAnsi="Arial" w:cs="Arial"/>
                <w:b/>
                <w:color w:val="000000"/>
                <w:sz w:val="22"/>
                <w:lang w:val="en-ZA" w:eastAsia="en-ZA"/>
              </w:rPr>
            </w:pPr>
            <w:r w:rsidRPr="00FF2A2B">
              <w:rPr>
                <w:rFonts w:ascii="Arial" w:eastAsia="Times New Roman" w:hAnsi="Arial" w:cs="Arial"/>
                <w:b/>
                <w:color w:val="000000"/>
                <w:sz w:val="22"/>
                <w:lang w:val="en-ZA" w:eastAsia="en-ZA"/>
              </w:rPr>
              <w:t>Travel:</w:t>
            </w:r>
          </w:p>
        </w:tc>
        <w:tc>
          <w:tcPr>
            <w:tcW w:w="6447" w:type="dxa"/>
            <w:gridSpan w:val="3"/>
            <w:shd w:val="clear" w:color="auto" w:fill="auto"/>
            <w:noWrap/>
            <w:vAlign w:val="bottom"/>
            <w:hideMark/>
          </w:tcPr>
          <w:p w:rsidR="009775D1" w:rsidRPr="00FF2A2B" w:rsidRDefault="009775D1" w:rsidP="009775D1">
            <w:pPr>
              <w:spacing w:before="120" w:after="120"/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</w:pPr>
          </w:p>
        </w:tc>
      </w:tr>
      <w:tr w:rsidR="009775D1" w:rsidRPr="00FF2A2B" w:rsidTr="009775D1">
        <w:trPr>
          <w:trHeight w:val="313"/>
        </w:trPr>
        <w:tc>
          <w:tcPr>
            <w:tcW w:w="1023" w:type="dxa"/>
            <w:vMerge w:val="restart"/>
            <w:shd w:val="clear" w:color="auto" w:fill="auto"/>
            <w:vAlign w:val="center"/>
            <w:hideMark/>
          </w:tcPr>
          <w:p w:rsidR="009775D1" w:rsidRPr="00FF2A2B" w:rsidRDefault="009775D1" w:rsidP="009775D1">
            <w:pPr>
              <w:spacing w:before="120" w:after="120"/>
              <w:jc w:val="center"/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</w:pPr>
            <w:r w:rsidRPr="00FF2A2B"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  <w:t>1 return trip</w:t>
            </w:r>
          </w:p>
        </w:tc>
        <w:tc>
          <w:tcPr>
            <w:tcW w:w="4261" w:type="dxa"/>
            <w:shd w:val="clear" w:color="auto" w:fill="auto"/>
            <w:noWrap/>
            <w:vAlign w:val="bottom"/>
            <w:hideMark/>
          </w:tcPr>
          <w:p w:rsidR="009775D1" w:rsidRPr="00FF2A2B" w:rsidRDefault="009775D1" w:rsidP="009775D1">
            <w:pPr>
              <w:spacing w:before="120" w:after="120"/>
              <w:ind w:firstLineChars="100" w:firstLine="220"/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</w:pPr>
            <w:r w:rsidRPr="00FF2A2B"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  <w:t>Private vehicle</w:t>
            </w:r>
          </w:p>
        </w:tc>
        <w:tc>
          <w:tcPr>
            <w:tcW w:w="1628" w:type="dxa"/>
            <w:shd w:val="clear" w:color="auto" w:fill="auto"/>
            <w:noWrap/>
            <w:vAlign w:val="bottom"/>
            <w:hideMark/>
          </w:tcPr>
          <w:p w:rsidR="009775D1" w:rsidRPr="00FF2A2B" w:rsidRDefault="009775D1" w:rsidP="009775D1">
            <w:pPr>
              <w:spacing w:before="120" w:after="120"/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</w:pPr>
            <w:r w:rsidRPr="00FF2A2B"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9775D1" w:rsidRPr="00FF2A2B" w:rsidRDefault="009775D1" w:rsidP="009775D1">
            <w:pPr>
              <w:spacing w:before="120" w:after="120"/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</w:pPr>
            <w:r w:rsidRPr="00FF2A2B"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  <w:t> </w:t>
            </w:r>
          </w:p>
        </w:tc>
        <w:tc>
          <w:tcPr>
            <w:tcW w:w="3260" w:type="dxa"/>
            <w:vMerge w:val="restart"/>
            <w:shd w:val="clear" w:color="auto" w:fill="auto"/>
            <w:vAlign w:val="center"/>
            <w:hideMark/>
          </w:tcPr>
          <w:p w:rsidR="009775D1" w:rsidRPr="00FF2A2B" w:rsidRDefault="009775D1" w:rsidP="00FF2A2B">
            <w:pPr>
              <w:spacing w:before="120" w:after="120"/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</w:pPr>
            <w:r w:rsidRPr="00FF2A2B"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  <w:t>Travel by road - either by rental vehicle or private vehicle (delete what is not applicable)</w:t>
            </w:r>
          </w:p>
        </w:tc>
      </w:tr>
      <w:tr w:rsidR="009775D1" w:rsidRPr="00FF2A2B" w:rsidTr="009775D1">
        <w:trPr>
          <w:trHeight w:val="260"/>
        </w:trPr>
        <w:tc>
          <w:tcPr>
            <w:tcW w:w="1023" w:type="dxa"/>
            <w:vMerge/>
            <w:vAlign w:val="center"/>
            <w:hideMark/>
          </w:tcPr>
          <w:p w:rsidR="009775D1" w:rsidRPr="00FF2A2B" w:rsidRDefault="009775D1" w:rsidP="009775D1">
            <w:pPr>
              <w:spacing w:before="120" w:after="120"/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</w:pPr>
          </w:p>
        </w:tc>
        <w:tc>
          <w:tcPr>
            <w:tcW w:w="4261" w:type="dxa"/>
            <w:shd w:val="clear" w:color="auto" w:fill="auto"/>
            <w:noWrap/>
            <w:vAlign w:val="bottom"/>
            <w:hideMark/>
          </w:tcPr>
          <w:p w:rsidR="009775D1" w:rsidRPr="00FF2A2B" w:rsidRDefault="009775D1" w:rsidP="009775D1">
            <w:pPr>
              <w:spacing w:before="120" w:after="120"/>
              <w:ind w:firstLineChars="100" w:firstLine="220"/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</w:pPr>
            <w:r w:rsidRPr="00FF2A2B"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  <w:t>Rental vehicle</w:t>
            </w:r>
          </w:p>
        </w:tc>
        <w:tc>
          <w:tcPr>
            <w:tcW w:w="1628" w:type="dxa"/>
            <w:shd w:val="clear" w:color="auto" w:fill="auto"/>
            <w:noWrap/>
            <w:vAlign w:val="bottom"/>
            <w:hideMark/>
          </w:tcPr>
          <w:p w:rsidR="009775D1" w:rsidRPr="00FF2A2B" w:rsidRDefault="009775D1" w:rsidP="009775D1">
            <w:pPr>
              <w:spacing w:before="120" w:after="120"/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</w:pPr>
            <w:r w:rsidRPr="00FF2A2B"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9775D1" w:rsidRPr="00FF2A2B" w:rsidRDefault="009775D1" w:rsidP="009775D1">
            <w:pPr>
              <w:spacing w:before="120" w:after="120"/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</w:pPr>
            <w:r w:rsidRPr="00FF2A2B"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  <w:t> </w:t>
            </w:r>
          </w:p>
        </w:tc>
        <w:tc>
          <w:tcPr>
            <w:tcW w:w="3260" w:type="dxa"/>
            <w:vMerge/>
            <w:vAlign w:val="center"/>
            <w:hideMark/>
          </w:tcPr>
          <w:p w:rsidR="009775D1" w:rsidRPr="00FF2A2B" w:rsidRDefault="009775D1" w:rsidP="009775D1">
            <w:pPr>
              <w:spacing w:before="120" w:after="120"/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</w:pPr>
          </w:p>
        </w:tc>
      </w:tr>
      <w:tr w:rsidR="009775D1" w:rsidRPr="00FF2A2B" w:rsidTr="009775D1">
        <w:trPr>
          <w:trHeight w:val="260"/>
        </w:trPr>
        <w:tc>
          <w:tcPr>
            <w:tcW w:w="1023" w:type="dxa"/>
            <w:vMerge/>
            <w:vAlign w:val="center"/>
            <w:hideMark/>
          </w:tcPr>
          <w:p w:rsidR="009775D1" w:rsidRPr="00FF2A2B" w:rsidRDefault="009775D1" w:rsidP="009775D1">
            <w:pPr>
              <w:spacing w:before="120" w:after="120"/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</w:pPr>
          </w:p>
        </w:tc>
        <w:tc>
          <w:tcPr>
            <w:tcW w:w="4261" w:type="dxa"/>
            <w:shd w:val="clear" w:color="auto" w:fill="auto"/>
            <w:noWrap/>
            <w:vAlign w:val="bottom"/>
            <w:hideMark/>
          </w:tcPr>
          <w:p w:rsidR="009775D1" w:rsidRPr="00FF2A2B" w:rsidRDefault="009775D1" w:rsidP="009775D1">
            <w:pPr>
              <w:spacing w:before="120" w:after="120"/>
              <w:ind w:firstLineChars="100" w:firstLine="220"/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</w:pPr>
            <w:r w:rsidRPr="00FF2A2B"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  <w:t>Flights, if applicable</w:t>
            </w:r>
          </w:p>
        </w:tc>
        <w:tc>
          <w:tcPr>
            <w:tcW w:w="1628" w:type="dxa"/>
            <w:shd w:val="clear" w:color="auto" w:fill="auto"/>
            <w:noWrap/>
            <w:vAlign w:val="bottom"/>
            <w:hideMark/>
          </w:tcPr>
          <w:p w:rsidR="009775D1" w:rsidRPr="00FF2A2B" w:rsidRDefault="009775D1" w:rsidP="009775D1">
            <w:pPr>
              <w:spacing w:before="120" w:after="120"/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</w:pPr>
            <w:r w:rsidRPr="00FF2A2B"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9775D1" w:rsidRPr="00FF2A2B" w:rsidRDefault="009775D1" w:rsidP="009775D1">
            <w:pPr>
              <w:spacing w:before="120" w:after="120"/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</w:pPr>
            <w:r w:rsidRPr="00FF2A2B"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  <w:t> </w:t>
            </w:r>
          </w:p>
        </w:tc>
        <w:tc>
          <w:tcPr>
            <w:tcW w:w="3260" w:type="dxa"/>
            <w:shd w:val="clear" w:color="auto" w:fill="auto"/>
            <w:noWrap/>
            <w:vAlign w:val="bottom"/>
            <w:hideMark/>
          </w:tcPr>
          <w:p w:rsidR="009775D1" w:rsidRPr="00FF2A2B" w:rsidRDefault="009775D1" w:rsidP="009775D1">
            <w:pPr>
              <w:spacing w:before="120" w:after="120"/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</w:pPr>
            <w:r w:rsidRPr="00FF2A2B"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  <w:t> </w:t>
            </w:r>
          </w:p>
        </w:tc>
      </w:tr>
      <w:tr w:rsidR="009775D1" w:rsidRPr="00FF2A2B" w:rsidTr="009775D1">
        <w:trPr>
          <w:trHeight w:val="260"/>
        </w:trPr>
        <w:tc>
          <w:tcPr>
            <w:tcW w:w="1023" w:type="dxa"/>
            <w:shd w:val="clear" w:color="auto" w:fill="auto"/>
            <w:noWrap/>
            <w:vAlign w:val="center"/>
            <w:hideMark/>
          </w:tcPr>
          <w:p w:rsidR="009775D1" w:rsidRPr="00FF2A2B" w:rsidRDefault="009775D1" w:rsidP="009775D1">
            <w:pPr>
              <w:spacing w:before="120" w:after="120"/>
              <w:jc w:val="center"/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</w:pPr>
            <w:r w:rsidRPr="00FF2A2B"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  <w:t>1 night</w:t>
            </w:r>
          </w:p>
        </w:tc>
        <w:tc>
          <w:tcPr>
            <w:tcW w:w="4261" w:type="dxa"/>
            <w:shd w:val="clear" w:color="auto" w:fill="auto"/>
            <w:noWrap/>
            <w:vAlign w:val="bottom"/>
            <w:hideMark/>
          </w:tcPr>
          <w:p w:rsidR="009775D1" w:rsidRPr="00FF2A2B" w:rsidRDefault="009775D1" w:rsidP="009775D1">
            <w:pPr>
              <w:spacing w:before="120" w:after="120"/>
              <w:ind w:firstLineChars="100" w:firstLine="220"/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</w:pPr>
            <w:r w:rsidRPr="00FF2A2B"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  <w:t>Accommodation</w:t>
            </w:r>
          </w:p>
        </w:tc>
        <w:tc>
          <w:tcPr>
            <w:tcW w:w="1628" w:type="dxa"/>
            <w:shd w:val="clear" w:color="auto" w:fill="auto"/>
            <w:noWrap/>
            <w:vAlign w:val="bottom"/>
            <w:hideMark/>
          </w:tcPr>
          <w:p w:rsidR="009775D1" w:rsidRPr="00FF2A2B" w:rsidRDefault="009775D1" w:rsidP="009775D1">
            <w:pPr>
              <w:spacing w:before="120" w:after="120"/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</w:pPr>
            <w:r w:rsidRPr="00FF2A2B"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9775D1" w:rsidRPr="00FF2A2B" w:rsidRDefault="009775D1" w:rsidP="009775D1">
            <w:pPr>
              <w:spacing w:before="120" w:after="120"/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</w:pPr>
            <w:r w:rsidRPr="00FF2A2B"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  <w:t> </w:t>
            </w:r>
          </w:p>
        </w:tc>
        <w:tc>
          <w:tcPr>
            <w:tcW w:w="3260" w:type="dxa"/>
            <w:shd w:val="clear" w:color="auto" w:fill="auto"/>
            <w:noWrap/>
            <w:vAlign w:val="bottom"/>
            <w:hideMark/>
          </w:tcPr>
          <w:p w:rsidR="009775D1" w:rsidRPr="00FF2A2B" w:rsidRDefault="009775D1" w:rsidP="009775D1">
            <w:pPr>
              <w:spacing w:before="120" w:after="120"/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</w:pPr>
            <w:r w:rsidRPr="00FF2A2B"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  <w:t>If applicable</w:t>
            </w:r>
          </w:p>
        </w:tc>
      </w:tr>
      <w:tr w:rsidR="009775D1" w:rsidRPr="00FF2A2B" w:rsidTr="009775D1">
        <w:trPr>
          <w:trHeight w:val="260"/>
        </w:trPr>
        <w:tc>
          <w:tcPr>
            <w:tcW w:w="1023" w:type="dxa"/>
            <w:shd w:val="clear" w:color="auto" w:fill="auto"/>
            <w:noWrap/>
            <w:vAlign w:val="center"/>
            <w:hideMark/>
          </w:tcPr>
          <w:p w:rsidR="009775D1" w:rsidRPr="00FF2A2B" w:rsidRDefault="009775D1" w:rsidP="009775D1">
            <w:pPr>
              <w:spacing w:before="120" w:after="120"/>
              <w:jc w:val="center"/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</w:pPr>
            <w:r w:rsidRPr="00FF2A2B"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  <w:t> </w:t>
            </w:r>
          </w:p>
        </w:tc>
        <w:tc>
          <w:tcPr>
            <w:tcW w:w="4261" w:type="dxa"/>
            <w:shd w:val="clear" w:color="auto" w:fill="auto"/>
            <w:noWrap/>
            <w:vAlign w:val="bottom"/>
            <w:hideMark/>
          </w:tcPr>
          <w:p w:rsidR="009775D1" w:rsidRPr="00FF2A2B" w:rsidRDefault="009775D1" w:rsidP="009775D1">
            <w:pPr>
              <w:spacing w:before="120" w:after="120"/>
              <w:ind w:firstLineChars="100" w:firstLine="220"/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</w:pPr>
            <w:r w:rsidRPr="00FF2A2B"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  <w:t>Disbursements (describe in notes)</w:t>
            </w:r>
          </w:p>
        </w:tc>
        <w:tc>
          <w:tcPr>
            <w:tcW w:w="1628" w:type="dxa"/>
            <w:shd w:val="clear" w:color="auto" w:fill="auto"/>
            <w:noWrap/>
            <w:vAlign w:val="bottom"/>
            <w:hideMark/>
          </w:tcPr>
          <w:p w:rsidR="009775D1" w:rsidRPr="00FF2A2B" w:rsidRDefault="009775D1" w:rsidP="009775D1">
            <w:pPr>
              <w:spacing w:before="120" w:after="120"/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</w:pPr>
            <w:r w:rsidRPr="00FF2A2B"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9775D1" w:rsidRPr="00FF2A2B" w:rsidRDefault="009775D1" w:rsidP="009775D1">
            <w:pPr>
              <w:spacing w:before="120" w:after="120"/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</w:pPr>
            <w:r w:rsidRPr="00FF2A2B"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  <w:t> </w:t>
            </w:r>
          </w:p>
        </w:tc>
        <w:tc>
          <w:tcPr>
            <w:tcW w:w="3260" w:type="dxa"/>
            <w:shd w:val="clear" w:color="auto" w:fill="auto"/>
            <w:noWrap/>
            <w:vAlign w:val="bottom"/>
            <w:hideMark/>
          </w:tcPr>
          <w:p w:rsidR="009775D1" w:rsidRPr="00FF2A2B" w:rsidRDefault="009775D1" w:rsidP="009775D1">
            <w:pPr>
              <w:spacing w:before="120" w:after="120"/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</w:pPr>
            <w:r w:rsidRPr="00FF2A2B"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  <w:t> </w:t>
            </w:r>
          </w:p>
        </w:tc>
      </w:tr>
      <w:tr w:rsidR="009775D1" w:rsidRPr="00FF2A2B" w:rsidTr="009775D1">
        <w:trPr>
          <w:trHeight w:val="260"/>
        </w:trPr>
        <w:tc>
          <w:tcPr>
            <w:tcW w:w="5284" w:type="dxa"/>
            <w:gridSpan w:val="2"/>
            <w:vMerge w:val="restart"/>
            <w:shd w:val="clear" w:color="auto" w:fill="auto"/>
            <w:noWrap/>
            <w:vAlign w:val="bottom"/>
            <w:hideMark/>
          </w:tcPr>
          <w:p w:rsidR="009775D1" w:rsidRPr="00FF2A2B" w:rsidRDefault="009775D1" w:rsidP="009775D1">
            <w:pPr>
              <w:spacing w:before="120" w:after="120"/>
              <w:jc w:val="center"/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</w:pPr>
            <w:r w:rsidRPr="00FF2A2B"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  <w:t> </w:t>
            </w:r>
          </w:p>
        </w:tc>
        <w:tc>
          <w:tcPr>
            <w:tcW w:w="1628" w:type="dxa"/>
            <w:shd w:val="clear" w:color="auto" w:fill="auto"/>
            <w:noWrap/>
            <w:vAlign w:val="bottom"/>
            <w:hideMark/>
          </w:tcPr>
          <w:p w:rsidR="009775D1" w:rsidRPr="00FF2A2B" w:rsidRDefault="009775D1" w:rsidP="009775D1">
            <w:pPr>
              <w:spacing w:before="120" w:after="120"/>
              <w:rPr>
                <w:rFonts w:ascii="Arial" w:eastAsia="Times New Roman" w:hAnsi="Arial" w:cs="Arial"/>
                <w:b/>
                <w:bCs/>
                <w:color w:val="000000"/>
                <w:sz w:val="22"/>
                <w:lang w:val="en-ZA" w:eastAsia="en-ZA"/>
              </w:rPr>
            </w:pPr>
            <w:r w:rsidRPr="00FF2A2B">
              <w:rPr>
                <w:rFonts w:ascii="Arial" w:eastAsia="Times New Roman" w:hAnsi="Arial" w:cs="Arial"/>
                <w:b/>
                <w:bCs/>
                <w:color w:val="000000"/>
                <w:sz w:val="22"/>
                <w:lang w:val="en-ZA" w:eastAsia="en-ZA"/>
              </w:rPr>
              <w:t>Sub-total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9775D1" w:rsidRPr="00FF2A2B" w:rsidRDefault="009775D1" w:rsidP="009775D1">
            <w:pPr>
              <w:spacing w:before="120" w:after="120"/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</w:pPr>
            <w:r w:rsidRPr="00FF2A2B"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  <w:t> </w:t>
            </w:r>
          </w:p>
        </w:tc>
        <w:tc>
          <w:tcPr>
            <w:tcW w:w="3260" w:type="dxa"/>
            <w:shd w:val="clear" w:color="auto" w:fill="auto"/>
            <w:noWrap/>
            <w:vAlign w:val="bottom"/>
            <w:hideMark/>
          </w:tcPr>
          <w:p w:rsidR="009775D1" w:rsidRPr="00FF2A2B" w:rsidRDefault="009775D1" w:rsidP="009775D1">
            <w:pPr>
              <w:spacing w:before="120" w:after="120"/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</w:pPr>
            <w:r w:rsidRPr="00FF2A2B"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  <w:t> </w:t>
            </w:r>
          </w:p>
        </w:tc>
      </w:tr>
      <w:tr w:rsidR="009775D1" w:rsidRPr="00FF2A2B" w:rsidTr="009775D1">
        <w:trPr>
          <w:trHeight w:val="260"/>
        </w:trPr>
        <w:tc>
          <w:tcPr>
            <w:tcW w:w="5284" w:type="dxa"/>
            <w:gridSpan w:val="2"/>
            <w:vMerge/>
            <w:vAlign w:val="center"/>
            <w:hideMark/>
          </w:tcPr>
          <w:p w:rsidR="009775D1" w:rsidRPr="00FF2A2B" w:rsidRDefault="009775D1" w:rsidP="009775D1">
            <w:pPr>
              <w:spacing w:before="120" w:after="120"/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</w:pPr>
          </w:p>
        </w:tc>
        <w:tc>
          <w:tcPr>
            <w:tcW w:w="1628" w:type="dxa"/>
            <w:shd w:val="clear" w:color="auto" w:fill="auto"/>
            <w:noWrap/>
            <w:vAlign w:val="bottom"/>
            <w:hideMark/>
          </w:tcPr>
          <w:p w:rsidR="009775D1" w:rsidRPr="00FF2A2B" w:rsidRDefault="009775D1" w:rsidP="009775D1">
            <w:pPr>
              <w:spacing w:before="120" w:after="120"/>
              <w:rPr>
                <w:rFonts w:ascii="Arial" w:eastAsia="Times New Roman" w:hAnsi="Arial" w:cs="Arial"/>
                <w:b/>
                <w:bCs/>
                <w:color w:val="000000"/>
                <w:sz w:val="22"/>
                <w:lang w:val="en-ZA" w:eastAsia="en-ZA"/>
              </w:rPr>
            </w:pPr>
            <w:r w:rsidRPr="00FF2A2B">
              <w:rPr>
                <w:rFonts w:ascii="Arial" w:eastAsia="Times New Roman" w:hAnsi="Arial" w:cs="Arial"/>
                <w:b/>
                <w:bCs/>
                <w:color w:val="000000"/>
                <w:sz w:val="22"/>
                <w:lang w:val="en-ZA" w:eastAsia="en-ZA"/>
              </w:rPr>
              <w:t>VAT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9775D1" w:rsidRPr="00FF2A2B" w:rsidRDefault="009775D1" w:rsidP="009775D1">
            <w:pPr>
              <w:spacing w:before="120" w:after="120"/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</w:pPr>
            <w:r w:rsidRPr="00FF2A2B"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  <w:t> </w:t>
            </w:r>
          </w:p>
        </w:tc>
        <w:tc>
          <w:tcPr>
            <w:tcW w:w="3260" w:type="dxa"/>
            <w:shd w:val="clear" w:color="auto" w:fill="auto"/>
            <w:noWrap/>
            <w:vAlign w:val="bottom"/>
            <w:hideMark/>
          </w:tcPr>
          <w:p w:rsidR="009775D1" w:rsidRPr="00FF2A2B" w:rsidRDefault="009775D1" w:rsidP="009775D1">
            <w:pPr>
              <w:spacing w:before="120" w:after="120"/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</w:pPr>
            <w:r w:rsidRPr="00FF2A2B"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  <w:t> </w:t>
            </w:r>
          </w:p>
        </w:tc>
      </w:tr>
      <w:tr w:rsidR="009775D1" w:rsidRPr="00FF2A2B" w:rsidTr="009775D1">
        <w:trPr>
          <w:trHeight w:val="260"/>
        </w:trPr>
        <w:tc>
          <w:tcPr>
            <w:tcW w:w="5284" w:type="dxa"/>
            <w:gridSpan w:val="2"/>
            <w:vMerge/>
            <w:vAlign w:val="center"/>
            <w:hideMark/>
          </w:tcPr>
          <w:p w:rsidR="009775D1" w:rsidRPr="00FF2A2B" w:rsidRDefault="009775D1" w:rsidP="009775D1">
            <w:pPr>
              <w:spacing w:before="120" w:after="120"/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</w:pPr>
          </w:p>
        </w:tc>
        <w:tc>
          <w:tcPr>
            <w:tcW w:w="1628" w:type="dxa"/>
            <w:shd w:val="clear" w:color="auto" w:fill="auto"/>
            <w:noWrap/>
            <w:vAlign w:val="bottom"/>
            <w:hideMark/>
          </w:tcPr>
          <w:p w:rsidR="009775D1" w:rsidRPr="00FF2A2B" w:rsidRDefault="009775D1" w:rsidP="009775D1">
            <w:pPr>
              <w:spacing w:before="120" w:after="120"/>
              <w:rPr>
                <w:rFonts w:ascii="Arial" w:eastAsia="Times New Roman" w:hAnsi="Arial" w:cs="Arial"/>
                <w:b/>
                <w:bCs/>
                <w:color w:val="000000"/>
                <w:sz w:val="22"/>
                <w:lang w:val="en-ZA" w:eastAsia="en-ZA"/>
              </w:rPr>
            </w:pPr>
            <w:r w:rsidRPr="00FF2A2B">
              <w:rPr>
                <w:rFonts w:ascii="Arial" w:eastAsia="Times New Roman" w:hAnsi="Arial" w:cs="Arial"/>
                <w:b/>
                <w:bCs/>
                <w:color w:val="000000"/>
                <w:sz w:val="22"/>
                <w:lang w:val="en-ZA" w:eastAsia="en-ZA"/>
              </w:rPr>
              <w:t>Total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9775D1" w:rsidRPr="00FF2A2B" w:rsidRDefault="009775D1" w:rsidP="009775D1">
            <w:pPr>
              <w:spacing w:before="120" w:after="120"/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</w:pPr>
            <w:r w:rsidRPr="00FF2A2B"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  <w:t> </w:t>
            </w:r>
          </w:p>
        </w:tc>
        <w:tc>
          <w:tcPr>
            <w:tcW w:w="3260" w:type="dxa"/>
            <w:shd w:val="clear" w:color="auto" w:fill="auto"/>
            <w:noWrap/>
            <w:vAlign w:val="bottom"/>
            <w:hideMark/>
          </w:tcPr>
          <w:p w:rsidR="009775D1" w:rsidRPr="00FF2A2B" w:rsidRDefault="009775D1" w:rsidP="009775D1">
            <w:pPr>
              <w:spacing w:before="120" w:after="120"/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</w:pPr>
            <w:r w:rsidRPr="00FF2A2B"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  <w:t> </w:t>
            </w:r>
          </w:p>
        </w:tc>
      </w:tr>
    </w:tbl>
    <w:p w:rsidR="009775D1" w:rsidRPr="00FF2A2B" w:rsidRDefault="009775D1">
      <w:pPr>
        <w:spacing w:after="200" w:line="276" w:lineRule="auto"/>
        <w:rPr>
          <w:rFonts w:ascii="Arial" w:hAnsi="Arial" w:cs="Arial"/>
        </w:rPr>
      </w:pPr>
      <w:r w:rsidRPr="00FF2A2B">
        <w:rPr>
          <w:rFonts w:ascii="Arial" w:hAnsi="Arial" w:cs="Arial"/>
        </w:rPr>
        <w:br w:type="page"/>
      </w:r>
    </w:p>
    <w:p w:rsidR="009775D1" w:rsidRPr="00FF2A2B" w:rsidRDefault="009775D1" w:rsidP="009775D1">
      <w:pPr>
        <w:spacing w:after="200" w:line="276" w:lineRule="auto"/>
        <w:rPr>
          <w:rFonts w:ascii="Arial" w:hAnsi="Arial" w:cs="Arial"/>
          <w:b/>
          <w:sz w:val="24"/>
        </w:rPr>
      </w:pPr>
      <w:r w:rsidRPr="00FF2A2B">
        <w:rPr>
          <w:rFonts w:ascii="Arial" w:hAnsi="Arial" w:cs="Arial"/>
          <w:b/>
          <w:sz w:val="24"/>
        </w:rPr>
        <w:lastRenderedPageBreak/>
        <w:t>National Zoological Garden, Pretoria, Gauteng Province</w:t>
      </w:r>
    </w:p>
    <w:tbl>
      <w:tblPr>
        <w:tblW w:w="117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9"/>
        <w:gridCol w:w="4261"/>
        <w:gridCol w:w="1628"/>
        <w:gridCol w:w="1559"/>
        <w:gridCol w:w="3260"/>
      </w:tblGrid>
      <w:tr w:rsidR="009775D1" w:rsidRPr="00FF2A2B" w:rsidTr="009775D1">
        <w:trPr>
          <w:trHeight w:val="260"/>
        </w:trPr>
        <w:tc>
          <w:tcPr>
            <w:tcW w:w="1023" w:type="dxa"/>
            <w:shd w:val="clear" w:color="auto" w:fill="auto"/>
            <w:noWrap/>
            <w:vAlign w:val="bottom"/>
            <w:hideMark/>
          </w:tcPr>
          <w:p w:rsidR="009775D1" w:rsidRPr="00FF2A2B" w:rsidRDefault="009775D1" w:rsidP="009775D1">
            <w:pPr>
              <w:spacing w:before="120" w:after="120"/>
              <w:rPr>
                <w:rFonts w:ascii="Arial" w:eastAsia="Times New Roman" w:hAnsi="Arial" w:cs="Arial"/>
                <w:b/>
                <w:bCs/>
                <w:color w:val="000000"/>
                <w:sz w:val="22"/>
                <w:lang w:val="en-ZA" w:eastAsia="en-ZA"/>
              </w:rPr>
            </w:pPr>
            <w:r w:rsidRPr="00FF2A2B">
              <w:rPr>
                <w:rFonts w:ascii="Arial" w:eastAsia="Times New Roman" w:hAnsi="Arial" w:cs="Arial"/>
                <w:b/>
                <w:bCs/>
                <w:color w:val="000000"/>
                <w:sz w:val="22"/>
                <w:lang w:val="en-ZA" w:eastAsia="en-ZA"/>
              </w:rPr>
              <w:t>Quantity</w:t>
            </w:r>
          </w:p>
        </w:tc>
        <w:tc>
          <w:tcPr>
            <w:tcW w:w="4261" w:type="dxa"/>
            <w:shd w:val="clear" w:color="auto" w:fill="auto"/>
            <w:noWrap/>
            <w:vAlign w:val="bottom"/>
            <w:hideMark/>
          </w:tcPr>
          <w:p w:rsidR="009775D1" w:rsidRPr="00FF2A2B" w:rsidRDefault="009775D1" w:rsidP="009775D1">
            <w:pPr>
              <w:spacing w:before="120" w:after="120"/>
              <w:rPr>
                <w:rFonts w:ascii="Arial" w:eastAsia="Times New Roman" w:hAnsi="Arial" w:cs="Arial"/>
                <w:b/>
                <w:bCs/>
                <w:color w:val="000000"/>
                <w:sz w:val="22"/>
                <w:lang w:val="en-ZA" w:eastAsia="en-ZA"/>
              </w:rPr>
            </w:pPr>
            <w:r w:rsidRPr="00FF2A2B">
              <w:rPr>
                <w:rFonts w:ascii="Arial" w:eastAsia="Times New Roman" w:hAnsi="Arial" w:cs="Arial"/>
                <w:b/>
                <w:bCs/>
                <w:color w:val="000000"/>
                <w:sz w:val="22"/>
                <w:lang w:val="en-ZA" w:eastAsia="en-ZA"/>
              </w:rPr>
              <w:t>Description</w:t>
            </w:r>
          </w:p>
        </w:tc>
        <w:tc>
          <w:tcPr>
            <w:tcW w:w="1628" w:type="dxa"/>
            <w:shd w:val="clear" w:color="auto" w:fill="auto"/>
            <w:noWrap/>
            <w:vAlign w:val="bottom"/>
            <w:hideMark/>
          </w:tcPr>
          <w:p w:rsidR="009775D1" w:rsidRPr="00FF2A2B" w:rsidRDefault="009775D1" w:rsidP="009775D1">
            <w:pPr>
              <w:spacing w:before="120" w:after="120"/>
              <w:rPr>
                <w:rFonts w:ascii="Arial" w:eastAsia="Times New Roman" w:hAnsi="Arial" w:cs="Arial"/>
                <w:b/>
                <w:bCs/>
                <w:color w:val="000000"/>
                <w:sz w:val="22"/>
                <w:lang w:val="en-ZA" w:eastAsia="en-ZA"/>
              </w:rPr>
            </w:pPr>
            <w:r w:rsidRPr="00FF2A2B">
              <w:rPr>
                <w:rFonts w:ascii="Arial" w:eastAsia="Times New Roman" w:hAnsi="Arial" w:cs="Arial"/>
                <w:b/>
                <w:bCs/>
                <w:color w:val="000000"/>
                <w:sz w:val="22"/>
                <w:lang w:val="en-ZA" w:eastAsia="en-ZA"/>
              </w:rPr>
              <w:t>Unit Price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9775D1" w:rsidRPr="00FF2A2B" w:rsidRDefault="009775D1" w:rsidP="009775D1">
            <w:pPr>
              <w:spacing w:before="120" w:after="120"/>
              <w:rPr>
                <w:rFonts w:ascii="Arial" w:eastAsia="Times New Roman" w:hAnsi="Arial" w:cs="Arial"/>
                <w:b/>
                <w:bCs/>
                <w:color w:val="000000"/>
                <w:sz w:val="22"/>
                <w:lang w:val="en-ZA" w:eastAsia="en-ZA"/>
              </w:rPr>
            </w:pPr>
            <w:r w:rsidRPr="00FF2A2B">
              <w:rPr>
                <w:rFonts w:ascii="Arial" w:eastAsia="Times New Roman" w:hAnsi="Arial" w:cs="Arial"/>
                <w:b/>
                <w:bCs/>
                <w:color w:val="000000"/>
                <w:sz w:val="22"/>
                <w:lang w:val="en-ZA" w:eastAsia="en-ZA"/>
              </w:rPr>
              <w:t>Amount</w:t>
            </w:r>
          </w:p>
        </w:tc>
        <w:tc>
          <w:tcPr>
            <w:tcW w:w="3260" w:type="dxa"/>
            <w:shd w:val="clear" w:color="auto" w:fill="auto"/>
            <w:noWrap/>
            <w:vAlign w:val="bottom"/>
            <w:hideMark/>
          </w:tcPr>
          <w:p w:rsidR="009775D1" w:rsidRPr="00FF2A2B" w:rsidRDefault="009775D1" w:rsidP="009775D1">
            <w:pPr>
              <w:spacing w:before="120" w:after="120"/>
              <w:rPr>
                <w:rFonts w:ascii="Arial" w:eastAsia="Times New Roman" w:hAnsi="Arial" w:cs="Arial"/>
                <w:b/>
                <w:bCs/>
                <w:color w:val="000000"/>
                <w:sz w:val="22"/>
                <w:lang w:val="en-ZA" w:eastAsia="en-ZA"/>
              </w:rPr>
            </w:pPr>
            <w:r w:rsidRPr="00FF2A2B">
              <w:rPr>
                <w:rFonts w:ascii="Arial" w:eastAsia="Times New Roman" w:hAnsi="Arial" w:cs="Arial"/>
                <w:b/>
                <w:bCs/>
                <w:color w:val="000000"/>
                <w:sz w:val="22"/>
                <w:lang w:val="en-ZA" w:eastAsia="en-ZA"/>
              </w:rPr>
              <w:t>Notes</w:t>
            </w:r>
          </w:p>
        </w:tc>
      </w:tr>
      <w:tr w:rsidR="009775D1" w:rsidRPr="00FF2A2B" w:rsidTr="009775D1">
        <w:trPr>
          <w:trHeight w:val="260"/>
        </w:trPr>
        <w:tc>
          <w:tcPr>
            <w:tcW w:w="1023" w:type="dxa"/>
            <w:shd w:val="clear" w:color="auto" w:fill="auto"/>
            <w:noWrap/>
            <w:vAlign w:val="center"/>
            <w:hideMark/>
          </w:tcPr>
          <w:p w:rsidR="009775D1" w:rsidRPr="00FF2A2B" w:rsidRDefault="009775D1" w:rsidP="009775D1">
            <w:pPr>
              <w:spacing w:before="120" w:after="120"/>
              <w:jc w:val="center"/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</w:pPr>
            <w:r w:rsidRPr="00FF2A2B"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  <w:t>1</w:t>
            </w:r>
          </w:p>
        </w:tc>
        <w:tc>
          <w:tcPr>
            <w:tcW w:w="4261" w:type="dxa"/>
            <w:shd w:val="clear" w:color="auto" w:fill="auto"/>
            <w:noWrap/>
            <w:vAlign w:val="bottom"/>
            <w:hideMark/>
          </w:tcPr>
          <w:p w:rsidR="009775D1" w:rsidRPr="00FF2A2B" w:rsidRDefault="009775D1" w:rsidP="009775D1">
            <w:pPr>
              <w:spacing w:before="120" w:after="120"/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</w:pPr>
            <w:r w:rsidRPr="00FF2A2B"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  <w:t>Site visit for audit and condition assessment of asbestos-containing materials and infrastructure</w:t>
            </w:r>
          </w:p>
        </w:tc>
        <w:tc>
          <w:tcPr>
            <w:tcW w:w="1628" w:type="dxa"/>
            <w:shd w:val="clear" w:color="auto" w:fill="auto"/>
            <w:noWrap/>
            <w:vAlign w:val="bottom"/>
            <w:hideMark/>
          </w:tcPr>
          <w:p w:rsidR="009775D1" w:rsidRPr="00FF2A2B" w:rsidRDefault="009775D1" w:rsidP="009775D1">
            <w:pPr>
              <w:spacing w:before="120" w:after="120"/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</w:pPr>
            <w:r w:rsidRPr="00FF2A2B"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9775D1" w:rsidRPr="00FF2A2B" w:rsidRDefault="009775D1" w:rsidP="009775D1">
            <w:pPr>
              <w:spacing w:before="120" w:after="120"/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</w:pPr>
            <w:r w:rsidRPr="00FF2A2B"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  <w:t> </w:t>
            </w:r>
          </w:p>
        </w:tc>
        <w:tc>
          <w:tcPr>
            <w:tcW w:w="3260" w:type="dxa"/>
            <w:shd w:val="clear" w:color="auto" w:fill="auto"/>
            <w:noWrap/>
            <w:vAlign w:val="bottom"/>
            <w:hideMark/>
          </w:tcPr>
          <w:p w:rsidR="009775D1" w:rsidRPr="00FF2A2B" w:rsidRDefault="009775D1" w:rsidP="009775D1">
            <w:pPr>
              <w:spacing w:before="120" w:after="120"/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</w:pPr>
            <w:r w:rsidRPr="00FF2A2B"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  <w:t> </w:t>
            </w:r>
          </w:p>
        </w:tc>
      </w:tr>
      <w:tr w:rsidR="009775D1" w:rsidRPr="00FF2A2B" w:rsidTr="009775D1">
        <w:trPr>
          <w:trHeight w:val="260"/>
        </w:trPr>
        <w:tc>
          <w:tcPr>
            <w:tcW w:w="1023" w:type="dxa"/>
            <w:shd w:val="clear" w:color="auto" w:fill="auto"/>
            <w:noWrap/>
            <w:vAlign w:val="center"/>
            <w:hideMark/>
          </w:tcPr>
          <w:p w:rsidR="009775D1" w:rsidRPr="00FF2A2B" w:rsidRDefault="009775D1" w:rsidP="009775D1">
            <w:pPr>
              <w:spacing w:before="120" w:after="120"/>
              <w:jc w:val="center"/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</w:pPr>
            <w:r w:rsidRPr="00FF2A2B"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  <w:t>5</w:t>
            </w:r>
          </w:p>
        </w:tc>
        <w:tc>
          <w:tcPr>
            <w:tcW w:w="4261" w:type="dxa"/>
            <w:shd w:val="clear" w:color="auto" w:fill="auto"/>
            <w:noWrap/>
            <w:vAlign w:val="bottom"/>
            <w:hideMark/>
          </w:tcPr>
          <w:p w:rsidR="009775D1" w:rsidRPr="00FF2A2B" w:rsidRDefault="009775D1" w:rsidP="009775D1">
            <w:pPr>
              <w:spacing w:before="120" w:after="120"/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</w:pPr>
            <w:r w:rsidRPr="00FF2A2B"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  <w:t>Asbestos samples - allow for five samples</w:t>
            </w:r>
          </w:p>
        </w:tc>
        <w:tc>
          <w:tcPr>
            <w:tcW w:w="1628" w:type="dxa"/>
            <w:shd w:val="clear" w:color="auto" w:fill="auto"/>
            <w:noWrap/>
            <w:vAlign w:val="bottom"/>
            <w:hideMark/>
          </w:tcPr>
          <w:p w:rsidR="009775D1" w:rsidRPr="00FF2A2B" w:rsidRDefault="009775D1" w:rsidP="009775D1">
            <w:pPr>
              <w:spacing w:before="120" w:after="120"/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</w:pPr>
            <w:r w:rsidRPr="00FF2A2B"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9775D1" w:rsidRPr="00FF2A2B" w:rsidRDefault="009775D1" w:rsidP="009775D1">
            <w:pPr>
              <w:spacing w:before="120" w:after="120"/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</w:pPr>
            <w:r w:rsidRPr="00FF2A2B"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  <w:t> </w:t>
            </w:r>
          </w:p>
        </w:tc>
        <w:tc>
          <w:tcPr>
            <w:tcW w:w="3260" w:type="dxa"/>
            <w:shd w:val="clear" w:color="auto" w:fill="auto"/>
            <w:noWrap/>
            <w:vAlign w:val="bottom"/>
            <w:hideMark/>
          </w:tcPr>
          <w:p w:rsidR="009775D1" w:rsidRPr="00FF2A2B" w:rsidRDefault="009775D1" w:rsidP="009775D1">
            <w:pPr>
              <w:spacing w:before="120" w:after="120"/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</w:pPr>
            <w:r w:rsidRPr="00FF2A2B"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  <w:t> </w:t>
            </w:r>
          </w:p>
        </w:tc>
      </w:tr>
      <w:tr w:rsidR="009775D1" w:rsidRPr="00FF2A2B" w:rsidTr="009775D1">
        <w:trPr>
          <w:trHeight w:val="260"/>
        </w:trPr>
        <w:tc>
          <w:tcPr>
            <w:tcW w:w="1023" w:type="dxa"/>
            <w:shd w:val="clear" w:color="auto" w:fill="auto"/>
            <w:noWrap/>
            <w:vAlign w:val="center"/>
            <w:hideMark/>
          </w:tcPr>
          <w:p w:rsidR="009775D1" w:rsidRPr="00FF2A2B" w:rsidRDefault="009775D1" w:rsidP="009775D1">
            <w:pPr>
              <w:spacing w:before="120" w:after="120"/>
              <w:jc w:val="center"/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</w:pPr>
            <w:r w:rsidRPr="00FF2A2B"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  <w:t>1</w:t>
            </w:r>
          </w:p>
        </w:tc>
        <w:tc>
          <w:tcPr>
            <w:tcW w:w="4261" w:type="dxa"/>
            <w:shd w:val="clear" w:color="auto" w:fill="auto"/>
            <w:noWrap/>
            <w:vAlign w:val="center"/>
            <w:hideMark/>
          </w:tcPr>
          <w:p w:rsidR="009775D1" w:rsidRPr="00FF2A2B" w:rsidRDefault="009775D1" w:rsidP="009775D1">
            <w:pPr>
              <w:spacing w:before="120" w:after="120"/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</w:pPr>
            <w:r w:rsidRPr="00FF2A2B"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  <w:t>Asbestos removal and disposal plan including site inventory and condition assessment</w:t>
            </w:r>
          </w:p>
        </w:tc>
        <w:tc>
          <w:tcPr>
            <w:tcW w:w="1628" w:type="dxa"/>
            <w:shd w:val="clear" w:color="auto" w:fill="auto"/>
            <w:noWrap/>
            <w:vAlign w:val="bottom"/>
            <w:hideMark/>
          </w:tcPr>
          <w:p w:rsidR="009775D1" w:rsidRPr="00FF2A2B" w:rsidRDefault="009775D1" w:rsidP="009775D1">
            <w:pPr>
              <w:spacing w:before="120" w:after="120"/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</w:pPr>
            <w:r w:rsidRPr="00FF2A2B"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9775D1" w:rsidRPr="00FF2A2B" w:rsidRDefault="009775D1" w:rsidP="009775D1">
            <w:pPr>
              <w:spacing w:before="120" w:after="120"/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</w:pPr>
            <w:r w:rsidRPr="00FF2A2B"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  <w:t> </w:t>
            </w:r>
          </w:p>
        </w:tc>
        <w:tc>
          <w:tcPr>
            <w:tcW w:w="3260" w:type="dxa"/>
            <w:shd w:val="clear" w:color="auto" w:fill="auto"/>
            <w:noWrap/>
            <w:vAlign w:val="center"/>
            <w:hideMark/>
          </w:tcPr>
          <w:p w:rsidR="009775D1" w:rsidRPr="00FF2A2B" w:rsidRDefault="009775D1" w:rsidP="009775D1">
            <w:pPr>
              <w:spacing w:before="120" w:after="120"/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</w:pPr>
            <w:r w:rsidRPr="00FF2A2B"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  <w:t>For approval by Dept. of Labour</w:t>
            </w:r>
          </w:p>
        </w:tc>
      </w:tr>
      <w:tr w:rsidR="009775D1" w:rsidRPr="00FF2A2B" w:rsidTr="009775D1">
        <w:trPr>
          <w:trHeight w:val="371"/>
        </w:trPr>
        <w:tc>
          <w:tcPr>
            <w:tcW w:w="1023" w:type="dxa"/>
            <w:shd w:val="clear" w:color="auto" w:fill="auto"/>
            <w:noWrap/>
            <w:vAlign w:val="center"/>
            <w:hideMark/>
          </w:tcPr>
          <w:p w:rsidR="009775D1" w:rsidRPr="00FF2A2B" w:rsidRDefault="009775D1" w:rsidP="009775D1">
            <w:pPr>
              <w:spacing w:before="120" w:after="120"/>
              <w:jc w:val="center"/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</w:pPr>
            <w:r w:rsidRPr="00FF2A2B"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  <w:t> </w:t>
            </w:r>
          </w:p>
        </w:tc>
        <w:tc>
          <w:tcPr>
            <w:tcW w:w="4261" w:type="dxa"/>
            <w:shd w:val="clear" w:color="auto" w:fill="auto"/>
            <w:noWrap/>
            <w:vAlign w:val="bottom"/>
            <w:hideMark/>
          </w:tcPr>
          <w:p w:rsidR="009775D1" w:rsidRPr="00FF2A2B" w:rsidRDefault="009775D1" w:rsidP="009775D1">
            <w:pPr>
              <w:spacing w:before="120" w:after="120"/>
              <w:rPr>
                <w:rFonts w:ascii="Arial" w:eastAsia="Times New Roman" w:hAnsi="Arial" w:cs="Arial"/>
                <w:b/>
                <w:color w:val="000000"/>
                <w:sz w:val="22"/>
                <w:lang w:val="en-ZA" w:eastAsia="en-ZA"/>
              </w:rPr>
            </w:pPr>
            <w:r w:rsidRPr="00FF2A2B">
              <w:rPr>
                <w:rFonts w:ascii="Arial" w:eastAsia="Times New Roman" w:hAnsi="Arial" w:cs="Arial"/>
                <w:b/>
                <w:color w:val="000000"/>
                <w:sz w:val="22"/>
                <w:lang w:val="en-ZA" w:eastAsia="en-ZA"/>
              </w:rPr>
              <w:t>Travel:</w:t>
            </w:r>
          </w:p>
        </w:tc>
        <w:tc>
          <w:tcPr>
            <w:tcW w:w="6447" w:type="dxa"/>
            <w:gridSpan w:val="3"/>
            <w:shd w:val="clear" w:color="auto" w:fill="auto"/>
            <w:noWrap/>
            <w:vAlign w:val="bottom"/>
            <w:hideMark/>
          </w:tcPr>
          <w:p w:rsidR="009775D1" w:rsidRPr="00FF2A2B" w:rsidRDefault="009775D1" w:rsidP="009775D1">
            <w:pPr>
              <w:spacing w:before="120" w:after="120"/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</w:pPr>
          </w:p>
        </w:tc>
      </w:tr>
      <w:tr w:rsidR="009775D1" w:rsidRPr="00FF2A2B" w:rsidTr="009775D1">
        <w:trPr>
          <w:trHeight w:val="313"/>
        </w:trPr>
        <w:tc>
          <w:tcPr>
            <w:tcW w:w="1023" w:type="dxa"/>
            <w:vMerge w:val="restart"/>
            <w:shd w:val="clear" w:color="auto" w:fill="auto"/>
            <w:vAlign w:val="center"/>
            <w:hideMark/>
          </w:tcPr>
          <w:p w:rsidR="009775D1" w:rsidRPr="00FF2A2B" w:rsidRDefault="009775D1" w:rsidP="009775D1">
            <w:pPr>
              <w:spacing w:before="120" w:after="120"/>
              <w:jc w:val="center"/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</w:pPr>
            <w:r w:rsidRPr="00FF2A2B"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  <w:t>1 return trip</w:t>
            </w:r>
          </w:p>
        </w:tc>
        <w:tc>
          <w:tcPr>
            <w:tcW w:w="4261" w:type="dxa"/>
            <w:shd w:val="clear" w:color="auto" w:fill="auto"/>
            <w:noWrap/>
            <w:vAlign w:val="bottom"/>
            <w:hideMark/>
          </w:tcPr>
          <w:p w:rsidR="009775D1" w:rsidRPr="00FF2A2B" w:rsidRDefault="009775D1" w:rsidP="009775D1">
            <w:pPr>
              <w:spacing w:before="120" w:after="120"/>
              <w:ind w:firstLineChars="100" w:firstLine="220"/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</w:pPr>
            <w:r w:rsidRPr="00FF2A2B"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  <w:t>Private vehicle</w:t>
            </w:r>
          </w:p>
        </w:tc>
        <w:tc>
          <w:tcPr>
            <w:tcW w:w="1628" w:type="dxa"/>
            <w:shd w:val="clear" w:color="auto" w:fill="auto"/>
            <w:noWrap/>
            <w:vAlign w:val="bottom"/>
            <w:hideMark/>
          </w:tcPr>
          <w:p w:rsidR="009775D1" w:rsidRPr="00FF2A2B" w:rsidRDefault="009775D1" w:rsidP="009775D1">
            <w:pPr>
              <w:spacing w:before="120" w:after="120"/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</w:pPr>
            <w:r w:rsidRPr="00FF2A2B"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9775D1" w:rsidRPr="00FF2A2B" w:rsidRDefault="009775D1" w:rsidP="009775D1">
            <w:pPr>
              <w:spacing w:before="120" w:after="120"/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</w:pPr>
            <w:r w:rsidRPr="00FF2A2B"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  <w:t> </w:t>
            </w:r>
          </w:p>
        </w:tc>
        <w:tc>
          <w:tcPr>
            <w:tcW w:w="3260" w:type="dxa"/>
            <w:vMerge w:val="restart"/>
            <w:shd w:val="clear" w:color="auto" w:fill="auto"/>
            <w:vAlign w:val="center"/>
            <w:hideMark/>
          </w:tcPr>
          <w:p w:rsidR="009775D1" w:rsidRPr="00FF2A2B" w:rsidRDefault="009775D1" w:rsidP="00FF2A2B">
            <w:pPr>
              <w:spacing w:before="120" w:after="120"/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</w:pPr>
            <w:r w:rsidRPr="00FF2A2B"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  <w:t>Travel by road - either by rental vehicle or private vehicle (delete what is not applicable)</w:t>
            </w:r>
          </w:p>
        </w:tc>
      </w:tr>
      <w:tr w:rsidR="009775D1" w:rsidRPr="00FF2A2B" w:rsidTr="009775D1">
        <w:trPr>
          <w:trHeight w:val="260"/>
        </w:trPr>
        <w:tc>
          <w:tcPr>
            <w:tcW w:w="1023" w:type="dxa"/>
            <w:vMerge/>
            <w:vAlign w:val="center"/>
            <w:hideMark/>
          </w:tcPr>
          <w:p w:rsidR="009775D1" w:rsidRPr="00FF2A2B" w:rsidRDefault="009775D1" w:rsidP="009775D1">
            <w:pPr>
              <w:spacing w:before="120" w:after="120"/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</w:pPr>
          </w:p>
        </w:tc>
        <w:tc>
          <w:tcPr>
            <w:tcW w:w="4261" w:type="dxa"/>
            <w:shd w:val="clear" w:color="auto" w:fill="auto"/>
            <w:noWrap/>
            <w:vAlign w:val="bottom"/>
            <w:hideMark/>
          </w:tcPr>
          <w:p w:rsidR="009775D1" w:rsidRPr="00FF2A2B" w:rsidRDefault="009775D1" w:rsidP="009775D1">
            <w:pPr>
              <w:spacing w:before="120" w:after="120"/>
              <w:ind w:firstLineChars="100" w:firstLine="220"/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</w:pPr>
            <w:r w:rsidRPr="00FF2A2B"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  <w:t>Rental vehicle</w:t>
            </w:r>
          </w:p>
        </w:tc>
        <w:tc>
          <w:tcPr>
            <w:tcW w:w="1628" w:type="dxa"/>
            <w:shd w:val="clear" w:color="auto" w:fill="auto"/>
            <w:noWrap/>
            <w:vAlign w:val="bottom"/>
            <w:hideMark/>
          </w:tcPr>
          <w:p w:rsidR="009775D1" w:rsidRPr="00FF2A2B" w:rsidRDefault="009775D1" w:rsidP="009775D1">
            <w:pPr>
              <w:spacing w:before="120" w:after="120"/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</w:pPr>
            <w:r w:rsidRPr="00FF2A2B"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9775D1" w:rsidRPr="00FF2A2B" w:rsidRDefault="009775D1" w:rsidP="009775D1">
            <w:pPr>
              <w:spacing w:before="120" w:after="120"/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</w:pPr>
            <w:r w:rsidRPr="00FF2A2B"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  <w:t> </w:t>
            </w:r>
          </w:p>
        </w:tc>
        <w:tc>
          <w:tcPr>
            <w:tcW w:w="3260" w:type="dxa"/>
            <w:vMerge/>
            <w:vAlign w:val="center"/>
            <w:hideMark/>
          </w:tcPr>
          <w:p w:rsidR="009775D1" w:rsidRPr="00FF2A2B" w:rsidRDefault="009775D1" w:rsidP="009775D1">
            <w:pPr>
              <w:spacing w:before="120" w:after="120"/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</w:pPr>
          </w:p>
        </w:tc>
      </w:tr>
      <w:tr w:rsidR="009775D1" w:rsidRPr="00FF2A2B" w:rsidTr="009775D1">
        <w:trPr>
          <w:trHeight w:val="260"/>
        </w:trPr>
        <w:tc>
          <w:tcPr>
            <w:tcW w:w="1023" w:type="dxa"/>
            <w:vMerge/>
            <w:vAlign w:val="center"/>
            <w:hideMark/>
          </w:tcPr>
          <w:p w:rsidR="009775D1" w:rsidRPr="00FF2A2B" w:rsidRDefault="009775D1" w:rsidP="009775D1">
            <w:pPr>
              <w:spacing w:before="120" w:after="120"/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</w:pPr>
          </w:p>
        </w:tc>
        <w:tc>
          <w:tcPr>
            <w:tcW w:w="4261" w:type="dxa"/>
            <w:shd w:val="clear" w:color="auto" w:fill="auto"/>
            <w:noWrap/>
            <w:vAlign w:val="bottom"/>
            <w:hideMark/>
          </w:tcPr>
          <w:p w:rsidR="009775D1" w:rsidRPr="00FF2A2B" w:rsidRDefault="009775D1" w:rsidP="009775D1">
            <w:pPr>
              <w:spacing w:before="120" w:after="120"/>
              <w:ind w:firstLineChars="100" w:firstLine="220"/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</w:pPr>
            <w:r w:rsidRPr="00FF2A2B"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  <w:t>Flights, if applicable</w:t>
            </w:r>
          </w:p>
        </w:tc>
        <w:tc>
          <w:tcPr>
            <w:tcW w:w="1628" w:type="dxa"/>
            <w:shd w:val="clear" w:color="auto" w:fill="auto"/>
            <w:noWrap/>
            <w:vAlign w:val="bottom"/>
            <w:hideMark/>
          </w:tcPr>
          <w:p w:rsidR="009775D1" w:rsidRPr="00FF2A2B" w:rsidRDefault="009775D1" w:rsidP="009775D1">
            <w:pPr>
              <w:spacing w:before="120" w:after="120"/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</w:pPr>
            <w:r w:rsidRPr="00FF2A2B"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9775D1" w:rsidRPr="00FF2A2B" w:rsidRDefault="009775D1" w:rsidP="009775D1">
            <w:pPr>
              <w:spacing w:before="120" w:after="120"/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</w:pPr>
            <w:r w:rsidRPr="00FF2A2B"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  <w:t> </w:t>
            </w:r>
          </w:p>
        </w:tc>
        <w:tc>
          <w:tcPr>
            <w:tcW w:w="3260" w:type="dxa"/>
            <w:shd w:val="clear" w:color="auto" w:fill="auto"/>
            <w:noWrap/>
            <w:vAlign w:val="bottom"/>
            <w:hideMark/>
          </w:tcPr>
          <w:p w:rsidR="009775D1" w:rsidRPr="00FF2A2B" w:rsidRDefault="009775D1" w:rsidP="009775D1">
            <w:pPr>
              <w:spacing w:before="120" w:after="120"/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</w:pPr>
            <w:r w:rsidRPr="00FF2A2B"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  <w:t> </w:t>
            </w:r>
          </w:p>
        </w:tc>
      </w:tr>
      <w:tr w:rsidR="009775D1" w:rsidRPr="00FF2A2B" w:rsidTr="009775D1">
        <w:trPr>
          <w:trHeight w:val="260"/>
        </w:trPr>
        <w:tc>
          <w:tcPr>
            <w:tcW w:w="1023" w:type="dxa"/>
            <w:shd w:val="clear" w:color="auto" w:fill="auto"/>
            <w:noWrap/>
            <w:vAlign w:val="center"/>
            <w:hideMark/>
          </w:tcPr>
          <w:p w:rsidR="009775D1" w:rsidRPr="00FF2A2B" w:rsidRDefault="009775D1" w:rsidP="009775D1">
            <w:pPr>
              <w:spacing w:before="120" w:after="120"/>
              <w:jc w:val="center"/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</w:pPr>
            <w:r w:rsidRPr="00FF2A2B"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  <w:t>1 night</w:t>
            </w:r>
          </w:p>
        </w:tc>
        <w:tc>
          <w:tcPr>
            <w:tcW w:w="4261" w:type="dxa"/>
            <w:shd w:val="clear" w:color="auto" w:fill="auto"/>
            <w:noWrap/>
            <w:vAlign w:val="bottom"/>
            <w:hideMark/>
          </w:tcPr>
          <w:p w:rsidR="009775D1" w:rsidRPr="00FF2A2B" w:rsidRDefault="009775D1" w:rsidP="009775D1">
            <w:pPr>
              <w:spacing w:before="120" w:after="120"/>
              <w:ind w:firstLineChars="100" w:firstLine="220"/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</w:pPr>
            <w:r w:rsidRPr="00FF2A2B"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  <w:t>Accommodation</w:t>
            </w:r>
          </w:p>
        </w:tc>
        <w:tc>
          <w:tcPr>
            <w:tcW w:w="1628" w:type="dxa"/>
            <w:shd w:val="clear" w:color="auto" w:fill="auto"/>
            <w:noWrap/>
            <w:vAlign w:val="bottom"/>
            <w:hideMark/>
          </w:tcPr>
          <w:p w:rsidR="009775D1" w:rsidRPr="00FF2A2B" w:rsidRDefault="009775D1" w:rsidP="009775D1">
            <w:pPr>
              <w:spacing w:before="120" w:after="120"/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</w:pPr>
            <w:r w:rsidRPr="00FF2A2B"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9775D1" w:rsidRPr="00FF2A2B" w:rsidRDefault="009775D1" w:rsidP="009775D1">
            <w:pPr>
              <w:spacing w:before="120" w:after="120"/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</w:pPr>
            <w:r w:rsidRPr="00FF2A2B"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  <w:t> </w:t>
            </w:r>
          </w:p>
        </w:tc>
        <w:tc>
          <w:tcPr>
            <w:tcW w:w="3260" w:type="dxa"/>
            <w:shd w:val="clear" w:color="auto" w:fill="auto"/>
            <w:noWrap/>
            <w:vAlign w:val="bottom"/>
            <w:hideMark/>
          </w:tcPr>
          <w:p w:rsidR="009775D1" w:rsidRPr="00FF2A2B" w:rsidRDefault="009775D1" w:rsidP="009775D1">
            <w:pPr>
              <w:spacing w:before="120" w:after="120"/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</w:pPr>
            <w:r w:rsidRPr="00FF2A2B"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  <w:t>If applicable</w:t>
            </w:r>
          </w:p>
        </w:tc>
      </w:tr>
      <w:tr w:rsidR="009775D1" w:rsidRPr="00FF2A2B" w:rsidTr="009775D1">
        <w:trPr>
          <w:trHeight w:val="260"/>
        </w:trPr>
        <w:tc>
          <w:tcPr>
            <w:tcW w:w="1023" w:type="dxa"/>
            <w:shd w:val="clear" w:color="auto" w:fill="auto"/>
            <w:noWrap/>
            <w:vAlign w:val="center"/>
            <w:hideMark/>
          </w:tcPr>
          <w:p w:rsidR="009775D1" w:rsidRPr="00FF2A2B" w:rsidRDefault="009775D1" w:rsidP="009775D1">
            <w:pPr>
              <w:spacing w:before="120" w:after="120"/>
              <w:jc w:val="center"/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</w:pPr>
            <w:r w:rsidRPr="00FF2A2B"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  <w:t> </w:t>
            </w:r>
          </w:p>
        </w:tc>
        <w:tc>
          <w:tcPr>
            <w:tcW w:w="4261" w:type="dxa"/>
            <w:shd w:val="clear" w:color="auto" w:fill="auto"/>
            <w:noWrap/>
            <w:vAlign w:val="bottom"/>
            <w:hideMark/>
          </w:tcPr>
          <w:p w:rsidR="009775D1" w:rsidRPr="00FF2A2B" w:rsidRDefault="009775D1" w:rsidP="009775D1">
            <w:pPr>
              <w:spacing w:before="120" w:after="120"/>
              <w:ind w:firstLineChars="100" w:firstLine="220"/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</w:pPr>
            <w:r w:rsidRPr="00FF2A2B"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  <w:t>Disbursements (describe in notes)</w:t>
            </w:r>
          </w:p>
        </w:tc>
        <w:tc>
          <w:tcPr>
            <w:tcW w:w="1628" w:type="dxa"/>
            <w:shd w:val="clear" w:color="auto" w:fill="auto"/>
            <w:noWrap/>
            <w:vAlign w:val="bottom"/>
            <w:hideMark/>
          </w:tcPr>
          <w:p w:rsidR="009775D1" w:rsidRPr="00FF2A2B" w:rsidRDefault="009775D1" w:rsidP="009775D1">
            <w:pPr>
              <w:spacing w:before="120" w:after="120"/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</w:pPr>
            <w:r w:rsidRPr="00FF2A2B"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9775D1" w:rsidRPr="00FF2A2B" w:rsidRDefault="009775D1" w:rsidP="009775D1">
            <w:pPr>
              <w:spacing w:before="120" w:after="120"/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</w:pPr>
            <w:r w:rsidRPr="00FF2A2B"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  <w:t> </w:t>
            </w:r>
          </w:p>
        </w:tc>
        <w:tc>
          <w:tcPr>
            <w:tcW w:w="3260" w:type="dxa"/>
            <w:shd w:val="clear" w:color="auto" w:fill="auto"/>
            <w:noWrap/>
            <w:vAlign w:val="bottom"/>
            <w:hideMark/>
          </w:tcPr>
          <w:p w:rsidR="009775D1" w:rsidRPr="00FF2A2B" w:rsidRDefault="009775D1" w:rsidP="009775D1">
            <w:pPr>
              <w:spacing w:before="120" w:after="120"/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</w:pPr>
            <w:r w:rsidRPr="00FF2A2B"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  <w:t> </w:t>
            </w:r>
          </w:p>
        </w:tc>
      </w:tr>
      <w:tr w:rsidR="009775D1" w:rsidRPr="00FF2A2B" w:rsidTr="009775D1">
        <w:trPr>
          <w:trHeight w:val="260"/>
        </w:trPr>
        <w:tc>
          <w:tcPr>
            <w:tcW w:w="5284" w:type="dxa"/>
            <w:gridSpan w:val="2"/>
            <w:vMerge w:val="restart"/>
            <w:shd w:val="clear" w:color="auto" w:fill="auto"/>
            <w:noWrap/>
            <w:vAlign w:val="bottom"/>
            <w:hideMark/>
          </w:tcPr>
          <w:p w:rsidR="009775D1" w:rsidRPr="00FF2A2B" w:rsidRDefault="009775D1" w:rsidP="009775D1">
            <w:pPr>
              <w:spacing w:before="120" w:after="120"/>
              <w:jc w:val="center"/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</w:pPr>
            <w:r w:rsidRPr="00FF2A2B"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  <w:t> </w:t>
            </w:r>
          </w:p>
        </w:tc>
        <w:tc>
          <w:tcPr>
            <w:tcW w:w="1628" w:type="dxa"/>
            <w:shd w:val="clear" w:color="auto" w:fill="auto"/>
            <w:noWrap/>
            <w:vAlign w:val="bottom"/>
            <w:hideMark/>
          </w:tcPr>
          <w:p w:rsidR="009775D1" w:rsidRPr="00FF2A2B" w:rsidRDefault="009775D1" w:rsidP="009775D1">
            <w:pPr>
              <w:spacing w:before="120" w:after="120"/>
              <w:rPr>
                <w:rFonts w:ascii="Arial" w:eastAsia="Times New Roman" w:hAnsi="Arial" w:cs="Arial"/>
                <w:b/>
                <w:bCs/>
                <w:color w:val="000000"/>
                <w:sz w:val="22"/>
                <w:lang w:val="en-ZA" w:eastAsia="en-ZA"/>
              </w:rPr>
            </w:pPr>
            <w:r w:rsidRPr="00FF2A2B">
              <w:rPr>
                <w:rFonts w:ascii="Arial" w:eastAsia="Times New Roman" w:hAnsi="Arial" w:cs="Arial"/>
                <w:b/>
                <w:bCs/>
                <w:color w:val="000000"/>
                <w:sz w:val="22"/>
                <w:lang w:val="en-ZA" w:eastAsia="en-ZA"/>
              </w:rPr>
              <w:t>Sub-total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9775D1" w:rsidRPr="00FF2A2B" w:rsidRDefault="009775D1" w:rsidP="009775D1">
            <w:pPr>
              <w:spacing w:before="120" w:after="120"/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</w:pPr>
            <w:r w:rsidRPr="00FF2A2B"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  <w:t> </w:t>
            </w:r>
          </w:p>
        </w:tc>
        <w:tc>
          <w:tcPr>
            <w:tcW w:w="3260" w:type="dxa"/>
            <w:shd w:val="clear" w:color="auto" w:fill="auto"/>
            <w:noWrap/>
            <w:vAlign w:val="bottom"/>
            <w:hideMark/>
          </w:tcPr>
          <w:p w:rsidR="009775D1" w:rsidRPr="00FF2A2B" w:rsidRDefault="009775D1" w:rsidP="009775D1">
            <w:pPr>
              <w:spacing w:before="120" w:after="120"/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</w:pPr>
            <w:r w:rsidRPr="00FF2A2B"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  <w:t> </w:t>
            </w:r>
          </w:p>
        </w:tc>
      </w:tr>
      <w:tr w:rsidR="009775D1" w:rsidRPr="00FF2A2B" w:rsidTr="009775D1">
        <w:trPr>
          <w:trHeight w:val="260"/>
        </w:trPr>
        <w:tc>
          <w:tcPr>
            <w:tcW w:w="5284" w:type="dxa"/>
            <w:gridSpan w:val="2"/>
            <w:vMerge/>
            <w:vAlign w:val="center"/>
            <w:hideMark/>
          </w:tcPr>
          <w:p w:rsidR="009775D1" w:rsidRPr="00FF2A2B" w:rsidRDefault="009775D1" w:rsidP="009775D1">
            <w:pPr>
              <w:spacing w:before="120" w:after="120"/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</w:pPr>
          </w:p>
        </w:tc>
        <w:tc>
          <w:tcPr>
            <w:tcW w:w="1628" w:type="dxa"/>
            <w:shd w:val="clear" w:color="auto" w:fill="auto"/>
            <w:noWrap/>
            <w:vAlign w:val="bottom"/>
            <w:hideMark/>
          </w:tcPr>
          <w:p w:rsidR="009775D1" w:rsidRPr="00FF2A2B" w:rsidRDefault="009775D1" w:rsidP="009775D1">
            <w:pPr>
              <w:spacing w:before="120" w:after="120"/>
              <w:rPr>
                <w:rFonts w:ascii="Arial" w:eastAsia="Times New Roman" w:hAnsi="Arial" w:cs="Arial"/>
                <w:b/>
                <w:bCs/>
                <w:color w:val="000000"/>
                <w:sz w:val="22"/>
                <w:lang w:val="en-ZA" w:eastAsia="en-ZA"/>
              </w:rPr>
            </w:pPr>
            <w:r w:rsidRPr="00FF2A2B">
              <w:rPr>
                <w:rFonts w:ascii="Arial" w:eastAsia="Times New Roman" w:hAnsi="Arial" w:cs="Arial"/>
                <w:b/>
                <w:bCs/>
                <w:color w:val="000000"/>
                <w:sz w:val="22"/>
                <w:lang w:val="en-ZA" w:eastAsia="en-ZA"/>
              </w:rPr>
              <w:t>VAT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9775D1" w:rsidRPr="00FF2A2B" w:rsidRDefault="009775D1" w:rsidP="009775D1">
            <w:pPr>
              <w:spacing w:before="120" w:after="120"/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</w:pPr>
            <w:r w:rsidRPr="00FF2A2B"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  <w:t> </w:t>
            </w:r>
          </w:p>
        </w:tc>
        <w:tc>
          <w:tcPr>
            <w:tcW w:w="3260" w:type="dxa"/>
            <w:shd w:val="clear" w:color="auto" w:fill="auto"/>
            <w:noWrap/>
            <w:vAlign w:val="bottom"/>
            <w:hideMark/>
          </w:tcPr>
          <w:p w:rsidR="009775D1" w:rsidRPr="00FF2A2B" w:rsidRDefault="009775D1" w:rsidP="009775D1">
            <w:pPr>
              <w:spacing w:before="120" w:after="120"/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</w:pPr>
            <w:r w:rsidRPr="00FF2A2B"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  <w:t> </w:t>
            </w:r>
          </w:p>
        </w:tc>
      </w:tr>
      <w:tr w:rsidR="009775D1" w:rsidRPr="00FF2A2B" w:rsidTr="009775D1">
        <w:trPr>
          <w:trHeight w:val="260"/>
        </w:trPr>
        <w:tc>
          <w:tcPr>
            <w:tcW w:w="5284" w:type="dxa"/>
            <w:gridSpan w:val="2"/>
            <w:vMerge/>
            <w:vAlign w:val="center"/>
            <w:hideMark/>
          </w:tcPr>
          <w:p w:rsidR="009775D1" w:rsidRPr="00FF2A2B" w:rsidRDefault="009775D1" w:rsidP="009775D1">
            <w:pPr>
              <w:spacing w:before="120" w:after="120"/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</w:pPr>
          </w:p>
        </w:tc>
        <w:tc>
          <w:tcPr>
            <w:tcW w:w="1628" w:type="dxa"/>
            <w:shd w:val="clear" w:color="auto" w:fill="auto"/>
            <w:noWrap/>
            <w:vAlign w:val="bottom"/>
            <w:hideMark/>
          </w:tcPr>
          <w:p w:rsidR="009775D1" w:rsidRPr="00FF2A2B" w:rsidRDefault="009775D1" w:rsidP="009775D1">
            <w:pPr>
              <w:spacing w:before="120" w:after="120"/>
              <w:rPr>
                <w:rFonts w:ascii="Arial" w:eastAsia="Times New Roman" w:hAnsi="Arial" w:cs="Arial"/>
                <w:b/>
                <w:bCs/>
                <w:color w:val="000000"/>
                <w:sz w:val="22"/>
                <w:lang w:val="en-ZA" w:eastAsia="en-ZA"/>
              </w:rPr>
            </w:pPr>
            <w:r w:rsidRPr="00FF2A2B">
              <w:rPr>
                <w:rFonts w:ascii="Arial" w:eastAsia="Times New Roman" w:hAnsi="Arial" w:cs="Arial"/>
                <w:b/>
                <w:bCs/>
                <w:color w:val="000000"/>
                <w:sz w:val="22"/>
                <w:lang w:val="en-ZA" w:eastAsia="en-ZA"/>
              </w:rPr>
              <w:t>Total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9775D1" w:rsidRPr="00FF2A2B" w:rsidRDefault="009775D1" w:rsidP="009775D1">
            <w:pPr>
              <w:spacing w:before="120" w:after="120"/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</w:pPr>
            <w:r w:rsidRPr="00FF2A2B"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  <w:t> </w:t>
            </w:r>
          </w:p>
        </w:tc>
        <w:tc>
          <w:tcPr>
            <w:tcW w:w="3260" w:type="dxa"/>
            <w:shd w:val="clear" w:color="auto" w:fill="auto"/>
            <w:noWrap/>
            <w:vAlign w:val="bottom"/>
            <w:hideMark/>
          </w:tcPr>
          <w:p w:rsidR="009775D1" w:rsidRPr="00FF2A2B" w:rsidRDefault="009775D1" w:rsidP="009775D1">
            <w:pPr>
              <w:spacing w:before="120" w:after="120"/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</w:pPr>
            <w:r w:rsidRPr="00FF2A2B"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  <w:t> </w:t>
            </w:r>
          </w:p>
        </w:tc>
      </w:tr>
    </w:tbl>
    <w:p w:rsidR="009775D1" w:rsidRPr="00FF2A2B" w:rsidRDefault="009775D1">
      <w:pPr>
        <w:spacing w:after="200" w:line="276" w:lineRule="auto"/>
        <w:rPr>
          <w:rFonts w:ascii="Arial" w:hAnsi="Arial" w:cs="Arial"/>
        </w:rPr>
      </w:pPr>
      <w:r w:rsidRPr="00FF2A2B">
        <w:rPr>
          <w:rFonts w:ascii="Arial" w:hAnsi="Arial" w:cs="Arial"/>
        </w:rPr>
        <w:br w:type="page"/>
      </w:r>
    </w:p>
    <w:p w:rsidR="009775D1" w:rsidRPr="00FF2A2B" w:rsidRDefault="009775D1" w:rsidP="009775D1">
      <w:pPr>
        <w:spacing w:after="200" w:line="276" w:lineRule="auto"/>
        <w:rPr>
          <w:rFonts w:ascii="Arial" w:hAnsi="Arial" w:cs="Arial"/>
          <w:b/>
          <w:sz w:val="24"/>
        </w:rPr>
      </w:pPr>
      <w:r w:rsidRPr="00FF2A2B">
        <w:rPr>
          <w:rFonts w:ascii="Arial" w:hAnsi="Arial" w:cs="Arial"/>
          <w:b/>
          <w:sz w:val="24"/>
        </w:rPr>
        <w:lastRenderedPageBreak/>
        <w:t>Walter Sisulu National Botanical Garden, Mogale City/Krugersdorp, Gauteng Province</w:t>
      </w:r>
    </w:p>
    <w:tbl>
      <w:tblPr>
        <w:tblW w:w="117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9"/>
        <w:gridCol w:w="4261"/>
        <w:gridCol w:w="1628"/>
        <w:gridCol w:w="1559"/>
        <w:gridCol w:w="3260"/>
      </w:tblGrid>
      <w:tr w:rsidR="009775D1" w:rsidRPr="00FF2A2B" w:rsidTr="009775D1">
        <w:trPr>
          <w:trHeight w:val="260"/>
        </w:trPr>
        <w:tc>
          <w:tcPr>
            <w:tcW w:w="1023" w:type="dxa"/>
            <w:shd w:val="clear" w:color="auto" w:fill="auto"/>
            <w:noWrap/>
            <w:vAlign w:val="bottom"/>
            <w:hideMark/>
          </w:tcPr>
          <w:p w:rsidR="009775D1" w:rsidRPr="00FF2A2B" w:rsidRDefault="009775D1" w:rsidP="009775D1">
            <w:pPr>
              <w:spacing w:before="120" w:after="120"/>
              <w:rPr>
                <w:rFonts w:ascii="Arial" w:eastAsia="Times New Roman" w:hAnsi="Arial" w:cs="Arial"/>
                <w:b/>
                <w:bCs/>
                <w:color w:val="000000"/>
                <w:sz w:val="22"/>
                <w:lang w:val="en-ZA" w:eastAsia="en-ZA"/>
              </w:rPr>
            </w:pPr>
            <w:r w:rsidRPr="00FF2A2B">
              <w:rPr>
                <w:rFonts w:ascii="Arial" w:eastAsia="Times New Roman" w:hAnsi="Arial" w:cs="Arial"/>
                <w:b/>
                <w:bCs/>
                <w:color w:val="000000"/>
                <w:sz w:val="22"/>
                <w:lang w:val="en-ZA" w:eastAsia="en-ZA"/>
              </w:rPr>
              <w:t>Quantity</w:t>
            </w:r>
          </w:p>
        </w:tc>
        <w:tc>
          <w:tcPr>
            <w:tcW w:w="4261" w:type="dxa"/>
            <w:shd w:val="clear" w:color="auto" w:fill="auto"/>
            <w:noWrap/>
            <w:vAlign w:val="bottom"/>
            <w:hideMark/>
          </w:tcPr>
          <w:p w:rsidR="009775D1" w:rsidRPr="00FF2A2B" w:rsidRDefault="009775D1" w:rsidP="009775D1">
            <w:pPr>
              <w:spacing w:before="120" w:after="120"/>
              <w:rPr>
                <w:rFonts w:ascii="Arial" w:eastAsia="Times New Roman" w:hAnsi="Arial" w:cs="Arial"/>
                <w:b/>
                <w:bCs/>
                <w:color w:val="000000"/>
                <w:sz w:val="22"/>
                <w:lang w:val="en-ZA" w:eastAsia="en-ZA"/>
              </w:rPr>
            </w:pPr>
            <w:r w:rsidRPr="00FF2A2B">
              <w:rPr>
                <w:rFonts w:ascii="Arial" w:eastAsia="Times New Roman" w:hAnsi="Arial" w:cs="Arial"/>
                <w:b/>
                <w:bCs/>
                <w:color w:val="000000"/>
                <w:sz w:val="22"/>
                <w:lang w:val="en-ZA" w:eastAsia="en-ZA"/>
              </w:rPr>
              <w:t>Description</w:t>
            </w:r>
          </w:p>
        </w:tc>
        <w:tc>
          <w:tcPr>
            <w:tcW w:w="1628" w:type="dxa"/>
            <w:shd w:val="clear" w:color="auto" w:fill="auto"/>
            <w:noWrap/>
            <w:vAlign w:val="bottom"/>
            <w:hideMark/>
          </w:tcPr>
          <w:p w:rsidR="009775D1" w:rsidRPr="00FF2A2B" w:rsidRDefault="009775D1" w:rsidP="009775D1">
            <w:pPr>
              <w:spacing w:before="120" w:after="120"/>
              <w:rPr>
                <w:rFonts w:ascii="Arial" w:eastAsia="Times New Roman" w:hAnsi="Arial" w:cs="Arial"/>
                <w:b/>
                <w:bCs/>
                <w:color w:val="000000"/>
                <w:sz w:val="22"/>
                <w:lang w:val="en-ZA" w:eastAsia="en-ZA"/>
              </w:rPr>
            </w:pPr>
            <w:r w:rsidRPr="00FF2A2B">
              <w:rPr>
                <w:rFonts w:ascii="Arial" w:eastAsia="Times New Roman" w:hAnsi="Arial" w:cs="Arial"/>
                <w:b/>
                <w:bCs/>
                <w:color w:val="000000"/>
                <w:sz w:val="22"/>
                <w:lang w:val="en-ZA" w:eastAsia="en-ZA"/>
              </w:rPr>
              <w:t>Unit Price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9775D1" w:rsidRPr="00FF2A2B" w:rsidRDefault="009775D1" w:rsidP="009775D1">
            <w:pPr>
              <w:spacing w:before="120" w:after="120"/>
              <w:rPr>
                <w:rFonts w:ascii="Arial" w:eastAsia="Times New Roman" w:hAnsi="Arial" w:cs="Arial"/>
                <w:b/>
                <w:bCs/>
                <w:color w:val="000000"/>
                <w:sz w:val="22"/>
                <w:lang w:val="en-ZA" w:eastAsia="en-ZA"/>
              </w:rPr>
            </w:pPr>
            <w:r w:rsidRPr="00FF2A2B">
              <w:rPr>
                <w:rFonts w:ascii="Arial" w:eastAsia="Times New Roman" w:hAnsi="Arial" w:cs="Arial"/>
                <w:b/>
                <w:bCs/>
                <w:color w:val="000000"/>
                <w:sz w:val="22"/>
                <w:lang w:val="en-ZA" w:eastAsia="en-ZA"/>
              </w:rPr>
              <w:t>Amount</w:t>
            </w:r>
          </w:p>
        </w:tc>
        <w:tc>
          <w:tcPr>
            <w:tcW w:w="3260" w:type="dxa"/>
            <w:shd w:val="clear" w:color="auto" w:fill="auto"/>
            <w:noWrap/>
            <w:vAlign w:val="bottom"/>
            <w:hideMark/>
          </w:tcPr>
          <w:p w:rsidR="009775D1" w:rsidRPr="00FF2A2B" w:rsidRDefault="009775D1" w:rsidP="009775D1">
            <w:pPr>
              <w:spacing w:before="120" w:after="120"/>
              <w:rPr>
                <w:rFonts w:ascii="Arial" w:eastAsia="Times New Roman" w:hAnsi="Arial" w:cs="Arial"/>
                <w:b/>
                <w:bCs/>
                <w:color w:val="000000"/>
                <w:sz w:val="22"/>
                <w:lang w:val="en-ZA" w:eastAsia="en-ZA"/>
              </w:rPr>
            </w:pPr>
            <w:r w:rsidRPr="00FF2A2B">
              <w:rPr>
                <w:rFonts w:ascii="Arial" w:eastAsia="Times New Roman" w:hAnsi="Arial" w:cs="Arial"/>
                <w:b/>
                <w:bCs/>
                <w:color w:val="000000"/>
                <w:sz w:val="22"/>
                <w:lang w:val="en-ZA" w:eastAsia="en-ZA"/>
              </w:rPr>
              <w:t>Notes</w:t>
            </w:r>
          </w:p>
        </w:tc>
      </w:tr>
      <w:tr w:rsidR="009775D1" w:rsidRPr="00FF2A2B" w:rsidTr="009775D1">
        <w:trPr>
          <w:trHeight w:val="260"/>
        </w:trPr>
        <w:tc>
          <w:tcPr>
            <w:tcW w:w="1023" w:type="dxa"/>
            <w:shd w:val="clear" w:color="auto" w:fill="auto"/>
            <w:noWrap/>
            <w:vAlign w:val="center"/>
            <w:hideMark/>
          </w:tcPr>
          <w:p w:rsidR="009775D1" w:rsidRPr="00FF2A2B" w:rsidRDefault="009775D1" w:rsidP="009775D1">
            <w:pPr>
              <w:spacing w:before="120" w:after="120"/>
              <w:jc w:val="center"/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</w:pPr>
            <w:r w:rsidRPr="00FF2A2B"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  <w:t>1</w:t>
            </w:r>
          </w:p>
        </w:tc>
        <w:tc>
          <w:tcPr>
            <w:tcW w:w="4261" w:type="dxa"/>
            <w:shd w:val="clear" w:color="auto" w:fill="auto"/>
            <w:noWrap/>
            <w:vAlign w:val="bottom"/>
            <w:hideMark/>
          </w:tcPr>
          <w:p w:rsidR="009775D1" w:rsidRPr="00FF2A2B" w:rsidRDefault="009775D1" w:rsidP="009775D1">
            <w:pPr>
              <w:spacing w:before="120" w:after="120"/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</w:pPr>
            <w:r w:rsidRPr="00FF2A2B"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  <w:t>Site visit for audit and condition assessment of asbestos-containing materials and infrastructure</w:t>
            </w:r>
          </w:p>
        </w:tc>
        <w:tc>
          <w:tcPr>
            <w:tcW w:w="1628" w:type="dxa"/>
            <w:shd w:val="clear" w:color="auto" w:fill="auto"/>
            <w:noWrap/>
            <w:vAlign w:val="bottom"/>
            <w:hideMark/>
          </w:tcPr>
          <w:p w:rsidR="009775D1" w:rsidRPr="00FF2A2B" w:rsidRDefault="009775D1" w:rsidP="009775D1">
            <w:pPr>
              <w:spacing w:before="120" w:after="120"/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</w:pPr>
            <w:r w:rsidRPr="00FF2A2B"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9775D1" w:rsidRPr="00FF2A2B" w:rsidRDefault="009775D1" w:rsidP="009775D1">
            <w:pPr>
              <w:spacing w:before="120" w:after="120"/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</w:pPr>
            <w:r w:rsidRPr="00FF2A2B"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  <w:t> </w:t>
            </w:r>
          </w:p>
        </w:tc>
        <w:tc>
          <w:tcPr>
            <w:tcW w:w="3260" w:type="dxa"/>
            <w:shd w:val="clear" w:color="auto" w:fill="auto"/>
            <w:noWrap/>
            <w:vAlign w:val="bottom"/>
            <w:hideMark/>
          </w:tcPr>
          <w:p w:rsidR="009775D1" w:rsidRPr="00FF2A2B" w:rsidRDefault="009775D1" w:rsidP="009775D1">
            <w:pPr>
              <w:spacing w:before="120" w:after="120"/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</w:pPr>
            <w:r w:rsidRPr="00FF2A2B"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  <w:t> </w:t>
            </w:r>
          </w:p>
        </w:tc>
      </w:tr>
      <w:tr w:rsidR="009775D1" w:rsidRPr="00FF2A2B" w:rsidTr="009775D1">
        <w:trPr>
          <w:trHeight w:val="260"/>
        </w:trPr>
        <w:tc>
          <w:tcPr>
            <w:tcW w:w="1023" w:type="dxa"/>
            <w:shd w:val="clear" w:color="auto" w:fill="auto"/>
            <w:noWrap/>
            <w:vAlign w:val="center"/>
            <w:hideMark/>
          </w:tcPr>
          <w:p w:rsidR="009775D1" w:rsidRPr="00FF2A2B" w:rsidRDefault="009775D1" w:rsidP="009775D1">
            <w:pPr>
              <w:spacing w:before="120" w:after="120"/>
              <w:jc w:val="center"/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</w:pPr>
            <w:r w:rsidRPr="00FF2A2B"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  <w:t>5</w:t>
            </w:r>
          </w:p>
        </w:tc>
        <w:tc>
          <w:tcPr>
            <w:tcW w:w="4261" w:type="dxa"/>
            <w:shd w:val="clear" w:color="auto" w:fill="auto"/>
            <w:noWrap/>
            <w:vAlign w:val="bottom"/>
            <w:hideMark/>
          </w:tcPr>
          <w:p w:rsidR="009775D1" w:rsidRPr="00FF2A2B" w:rsidRDefault="009775D1" w:rsidP="009775D1">
            <w:pPr>
              <w:spacing w:before="120" w:after="120"/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</w:pPr>
            <w:r w:rsidRPr="00FF2A2B"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  <w:t>Asbestos samples - allow for five samples</w:t>
            </w:r>
          </w:p>
        </w:tc>
        <w:tc>
          <w:tcPr>
            <w:tcW w:w="1628" w:type="dxa"/>
            <w:shd w:val="clear" w:color="auto" w:fill="auto"/>
            <w:noWrap/>
            <w:vAlign w:val="bottom"/>
            <w:hideMark/>
          </w:tcPr>
          <w:p w:rsidR="009775D1" w:rsidRPr="00FF2A2B" w:rsidRDefault="009775D1" w:rsidP="009775D1">
            <w:pPr>
              <w:spacing w:before="120" w:after="120"/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</w:pPr>
            <w:r w:rsidRPr="00FF2A2B"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9775D1" w:rsidRPr="00FF2A2B" w:rsidRDefault="009775D1" w:rsidP="009775D1">
            <w:pPr>
              <w:spacing w:before="120" w:after="120"/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</w:pPr>
            <w:r w:rsidRPr="00FF2A2B"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  <w:t> </w:t>
            </w:r>
          </w:p>
        </w:tc>
        <w:tc>
          <w:tcPr>
            <w:tcW w:w="3260" w:type="dxa"/>
            <w:shd w:val="clear" w:color="auto" w:fill="auto"/>
            <w:noWrap/>
            <w:vAlign w:val="bottom"/>
            <w:hideMark/>
          </w:tcPr>
          <w:p w:rsidR="009775D1" w:rsidRPr="00FF2A2B" w:rsidRDefault="009775D1" w:rsidP="009775D1">
            <w:pPr>
              <w:spacing w:before="120" w:after="120"/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</w:pPr>
            <w:r w:rsidRPr="00FF2A2B"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  <w:t> </w:t>
            </w:r>
          </w:p>
        </w:tc>
      </w:tr>
      <w:tr w:rsidR="009775D1" w:rsidRPr="00FF2A2B" w:rsidTr="009775D1">
        <w:trPr>
          <w:trHeight w:val="260"/>
        </w:trPr>
        <w:tc>
          <w:tcPr>
            <w:tcW w:w="1023" w:type="dxa"/>
            <w:shd w:val="clear" w:color="auto" w:fill="auto"/>
            <w:noWrap/>
            <w:vAlign w:val="center"/>
            <w:hideMark/>
          </w:tcPr>
          <w:p w:rsidR="009775D1" w:rsidRPr="00FF2A2B" w:rsidRDefault="009775D1" w:rsidP="009775D1">
            <w:pPr>
              <w:spacing w:before="120" w:after="120"/>
              <w:jc w:val="center"/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</w:pPr>
            <w:r w:rsidRPr="00FF2A2B"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  <w:t>1</w:t>
            </w:r>
          </w:p>
        </w:tc>
        <w:tc>
          <w:tcPr>
            <w:tcW w:w="4261" w:type="dxa"/>
            <w:shd w:val="clear" w:color="auto" w:fill="auto"/>
            <w:noWrap/>
            <w:vAlign w:val="center"/>
            <w:hideMark/>
          </w:tcPr>
          <w:p w:rsidR="009775D1" w:rsidRPr="00FF2A2B" w:rsidRDefault="009775D1" w:rsidP="009775D1">
            <w:pPr>
              <w:spacing w:before="120" w:after="120"/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</w:pPr>
            <w:r w:rsidRPr="00FF2A2B"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  <w:t>Asbestos removal and disposal plan including site inventory and condition assessment</w:t>
            </w:r>
          </w:p>
        </w:tc>
        <w:tc>
          <w:tcPr>
            <w:tcW w:w="1628" w:type="dxa"/>
            <w:shd w:val="clear" w:color="auto" w:fill="auto"/>
            <w:noWrap/>
            <w:vAlign w:val="bottom"/>
            <w:hideMark/>
          </w:tcPr>
          <w:p w:rsidR="009775D1" w:rsidRPr="00FF2A2B" w:rsidRDefault="009775D1" w:rsidP="009775D1">
            <w:pPr>
              <w:spacing w:before="120" w:after="120"/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</w:pPr>
            <w:r w:rsidRPr="00FF2A2B"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9775D1" w:rsidRPr="00FF2A2B" w:rsidRDefault="009775D1" w:rsidP="009775D1">
            <w:pPr>
              <w:spacing w:before="120" w:after="120"/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</w:pPr>
            <w:r w:rsidRPr="00FF2A2B"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  <w:t> </w:t>
            </w:r>
          </w:p>
        </w:tc>
        <w:tc>
          <w:tcPr>
            <w:tcW w:w="3260" w:type="dxa"/>
            <w:shd w:val="clear" w:color="auto" w:fill="auto"/>
            <w:noWrap/>
            <w:vAlign w:val="center"/>
            <w:hideMark/>
          </w:tcPr>
          <w:p w:rsidR="009775D1" w:rsidRPr="00FF2A2B" w:rsidRDefault="009775D1" w:rsidP="009775D1">
            <w:pPr>
              <w:spacing w:before="120" w:after="120"/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</w:pPr>
            <w:r w:rsidRPr="00FF2A2B"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  <w:t>For approval by Dept. of Labour</w:t>
            </w:r>
          </w:p>
        </w:tc>
      </w:tr>
      <w:tr w:rsidR="009775D1" w:rsidRPr="00FF2A2B" w:rsidTr="009775D1">
        <w:trPr>
          <w:trHeight w:val="371"/>
        </w:trPr>
        <w:tc>
          <w:tcPr>
            <w:tcW w:w="1023" w:type="dxa"/>
            <w:shd w:val="clear" w:color="auto" w:fill="auto"/>
            <w:noWrap/>
            <w:vAlign w:val="center"/>
            <w:hideMark/>
          </w:tcPr>
          <w:p w:rsidR="009775D1" w:rsidRPr="00FF2A2B" w:rsidRDefault="009775D1" w:rsidP="009775D1">
            <w:pPr>
              <w:spacing w:before="120" w:after="120"/>
              <w:jc w:val="center"/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</w:pPr>
            <w:r w:rsidRPr="00FF2A2B"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  <w:t> </w:t>
            </w:r>
          </w:p>
        </w:tc>
        <w:tc>
          <w:tcPr>
            <w:tcW w:w="4261" w:type="dxa"/>
            <w:shd w:val="clear" w:color="auto" w:fill="auto"/>
            <w:noWrap/>
            <w:vAlign w:val="bottom"/>
            <w:hideMark/>
          </w:tcPr>
          <w:p w:rsidR="009775D1" w:rsidRPr="00FF2A2B" w:rsidRDefault="009775D1" w:rsidP="009775D1">
            <w:pPr>
              <w:spacing w:before="120" w:after="120"/>
              <w:rPr>
                <w:rFonts w:ascii="Arial" w:eastAsia="Times New Roman" w:hAnsi="Arial" w:cs="Arial"/>
                <w:b/>
                <w:color w:val="000000"/>
                <w:sz w:val="22"/>
                <w:lang w:val="en-ZA" w:eastAsia="en-ZA"/>
              </w:rPr>
            </w:pPr>
            <w:r w:rsidRPr="00FF2A2B">
              <w:rPr>
                <w:rFonts w:ascii="Arial" w:eastAsia="Times New Roman" w:hAnsi="Arial" w:cs="Arial"/>
                <w:b/>
                <w:color w:val="000000"/>
                <w:sz w:val="22"/>
                <w:lang w:val="en-ZA" w:eastAsia="en-ZA"/>
              </w:rPr>
              <w:t>Travel:</w:t>
            </w:r>
          </w:p>
        </w:tc>
        <w:tc>
          <w:tcPr>
            <w:tcW w:w="6447" w:type="dxa"/>
            <w:gridSpan w:val="3"/>
            <w:shd w:val="clear" w:color="auto" w:fill="auto"/>
            <w:noWrap/>
            <w:vAlign w:val="bottom"/>
            <w:hideMark/>
          </w:tcPr>
          <w:p w:rsidR="009775D1" w:rsidRPr="00FF2A2B" w:rsidRDefault="009775D1" w:rsidP="009775D1">
            <w:pPr>
              <w:spacing w:before="120" w:after="120"/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</w:pPr>
          </w:p>
        </w:tc>
      </w:tr>
      <w:tr w:rsidR="009775D1" w:rsidRPr="00FF2A2B" w:rsidTr="009775D1">
        <w:trPr>
          <w:trHeight w:val="313"/>
        </w:trPr>
        <w:tc>
          <w:tcPr>
            <w:tcW w:w="1023" w:type="dxa"/>
            <w:vMerge w:val="restart"/>
            <w:shd w:val="clear" w:color="auto" w:fill="auto"/>
            <w:vAlign w:val="center"/>
            <w:hideMark/>
          </w:tcPr>
          <w:p w:rsidR="009775D1" w:rsidRPr="00FF2A2B" w:rsidRDefault="009775D1" w:rsidP="009775D1">
            <w:pPr>
              <w:spacing w:before="120" w:after="120"/>
              <w:jc w:val="center"/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</w:pPr>
            <w:r w:rsidRPr="00FF2A2B"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  <w:t>1 return trip</w:t>
            </w:r>
          </w:p>
        </w:tc>
        <w:tc>
          <w:tcPr>
            <w:tcW w:w="4261" w:type="dxa"/>
            <w:shd w:val="clear" w:color="auto" w:fill="auto"/>
            <w:noWrap/>
            <w:vAlign w:val="bottom"/>
            <w:hideMark/>
          </w:tcPr>
          <w:p w:rsidR="009775D1" w:rsidRPr="00FF2A2B" w:rsidRDefault="009775D1" w:rsidP="009775D1">
            <w:pPr>
              <w:spacing w:before="120" w:after="120"/>
              <w:ind w:firstLineChars="100" w:firstLine="220"/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</w:pPr>
            <w:r w:rsidRPr="00FF2A2B"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  <w:t>Private vehicle</w:t>
            </w:r>
          </w:p>
        </w:tc>
        <w:tc>
          <w:tcPr>
            <w:tcW w:w="1628" w:type="dxa"/>
            <w:shd w:val="clear" w:color="auto" w:fill="auto"/>
            <w:noWrap/>
            <w:vAlign w:val="bottom"/>
            <w:hideMark/>
          </w:tcPr>
          <w:p w:rsidR="009775D1" w:rsidRPr="00FF2A2B" w:rsidRDefault="009775D1" w:rsidP="009775D1">
            <w:pPr>
              <w:spacing w:before="120" w:after="120"/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</w:pPr>
            <w:r w:rsidRPr="00FF2A2B"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9775D1" w:rsidRPr="00FF2A2B" w:rsidRDefault="009775D1" w:rsidP="009775D1">
            <w:pPr>
              <w:spacing w:before="120" w:after="120"/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</w:pPr>
            <w:r w:rsidRPr="00FF2A2B"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  <w:t> </w:t>
            </w:r>
          </w:p>
        </w:tc>
        <w:tc>
          <w:tcPr>
            <w:tcW w:w="3260" w:type="dxa"/>
            <w:vMerge w:val="restart"/>
            <w:shd w:val="clear" w:color="auto" w:fill="auto"/>
            <w:vAlign w:val="center"/>
            <w:hideMark/>
          </w:tcPr>
          <w:p w:rsidR="009775D1" w:rsidRPr="00FF2A2B" w:rsidRDefault="009775D1" w:rsidP="00FF2A2B">
            <w:pPr>
              <w:spacing w:before="120" w:after="120"/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</w:pPr>
            <w:r w:rsidRPr="00FF2A2B"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  <w:t>Travel by road - either by rental vehicle or private vehicle (delete what is not applicable)</w:t>
            </w:r>
          </w:p>
        </w:tc>
      </w:tr>
      <w:tr w:rsidR="009775D1" w:rsidRPr="00FF2A2B" w:rsidTr="009775D1">
        <w:trPr>
          <w:trHeight w:val="260"/>
        </w:trPr>
        <w:tc>
          <w:tcPr>
            <w:tcW w:w="1023" w:type="dxa"/>
            <w:vMerge/>
            <w:vAlign w:val="center"/>
            <w:hideMark/>
          </w:tcPr>
          <w:p w:rsidR="009775D1" w:rsidRPr="00FF2A2B" w:rsidRDefault="009775D1" w:rsidP="009775D1">
            <w:pPr>
              <w:spacing w:before="120" w:after="120"/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</w:pPr>
          </w:p>
        </w:tc>
        <w:tc>
          <w:tcPr>
            <w:tcW w:w="4261" w:type="dxa"/>
            <w:shd w:val="clear" w:color="auto" w:fill="auto"/>
            <w:noWrap/>
            <w:vAlign w:val="bottom"/>
            <w:hideMark/>
          </w:tcPr>
          <w:p w:rsidR="009775D1" w:rsidRPr="00FF2A2B" w:rsidRDefault="009775D1" w:rsidP="009775D1">
            <w:pPr>
              <w:spacing w:before="120" w:after="120"/>
              <w:ind w:firstLineChars="100" w:firstLine="220"/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</w:pPr>
            <w:r w:rsidRPr="00FF2A2B"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  <w:t>Rental vehicle</w:t>
            </w:r>
          </w:p>
        </w:tc>
        <w:tc>
          <w:tcPr>
            <w:tcW w:w="1628" w:type="dxa"/>
            <w:shd w:val="clear" w:color="auto" w:fill="auto"/>
            <w:noWrap/>
            <w:vAlign w:val="bottom"/>
            <w:hideMark/>
          </w:tcPr>
          <w:p w:rsidR="009775D1" w:rsidRPr="00FF2A2B" w:rsidRDefault="009775D1" w:rsidP="009775D1">
            <w:pPr>
              <w:spacing w:before="120" w:after="120"/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</w:pPr>
            <w:r w:rsidRPr="00FF2A2B"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9775D1" w:rsidRPr="00FF2A2B" w:rsidRDefault="009775D1" w:rsidP="009775D1">
            <w:pPr>
              <w:spacing w:before="120" w:after="120"/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</w:pPr>
            <w:r w:rsidRPr="00FF2A2B"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  <w:t> </w:t>
            </w:r>
          </w:p>
        </w:tc>
        <w:tc>
          <w:tcPr>
            <w:tcW w:w="3260" w:type="dxa"/>
            <w:vMerge/>
            <w:vAlign w:val="center"/>
            <w:hideMark/>
          </w:tcPr>
          <w:p w:rsidR="009775D1" w:rsidRPr="00FF2A2B" w:rsidRDefault="009775D1" w:rsidP="009775D1">
            <w:pPr>
              <w:spacing w:before="120" w:after="120"/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</w:pPr>
          </w:p>
        </w:tc>
      </w:tr>
      <w:tr w:rsidR="009775D1" w:rsidRPr="00FF2A2B" w:rsidTr="009775D1">
        <w:trPr>
          <w:trHeight w:val="260"/>
        </w:trPr>
        <w:tc>
          <w:tcPr>
            <w:tcW w:w="1023" w:type="dxa"/>
            <w:vMerge/>
            <w:vAlign w:val="center"/>
            <w:hideMark/>
          </w:tcPr>
          <w:p w:rsidR="009775D1" w:rsidRPr="00FF2A2B" w:rsidRDefault="009775D1" w:rsidP="009775D1">
            <w:pPr>
              <w:spacing w:before="120" w:after="120"/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</w:pPr>
          </w:p>
        </w:tc>
        <w:tc>
          <w:tcPr>
            <w:tcW w:w="4261" w:type="dxa"/>
            <w:shd w:val="clear" w:color="auto" w:fill="auto"/>
            <w:noWrap/>
            <w:vAlign w:val="bottom"/>
            <w:hideMark/>
          </w:tcPr>
          <w:p w:rsidR="009775D1" w:rsidRPr="00FF2A2B" w:rsidRDefault="009775D1" w:rsidP="009775D1">
            <w:pPr>
              <w:spacing w:before="120" w:after="120"/>
              <w:ind w:firstLineChars="100" w:firstLine="220"/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</w:pPr>
            <w:r w:rsidRPr="00FF2A2B"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  <w:t>Flights, if applicable</w:t>
            </w:r>
          </w:p>
        </w:tc>
        <w:tc>
          <w:tcPr>
            <w:tcW w:w="1628" w:type="dxa"/>
            <w:shd w:val="clear" w:color="auto" w:fill="auto"/>
            <w:noWrap/>
            <w:vAlign w:val="bottom"/>
            <w:hideMark/>
          </w:tcPr>
          <w:p w:rsidR="009775D1" w:rsidRPr="00FF2A2B" w:rsidRDefault="009775D1" w:rsidP="009775D1">
            <w:pPr>
              <w:spacing w:before="120" w:after="120"/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</w:pPr>
            <w:r w:rsidRPr="00FF2A2B"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9775D1" w:rsidRPr="00FF2A2B" w:rsidRDefault="009775D1" w:rsidP="009775D1">
            <w:pPr>
              <w:spacing w:before="120" w:after="120"/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</w:pPr>
            <w:r w:rsidRPr="00FF2A2B"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  <w:t> </w:t>
            </w:r>
          </w:p>
        </w:tc>
        <w:tc>
          <w:tcPr>
            <w:tcW w:w="3260" w:type="dxa"/>
            <w:shd w:val="clear" w:color="auto" w:fill="auto"/>
            <w:noWrap/>
            <w:vAlign w:val="bottom"/>
            <w:hideMark/>
          </w:tcPr>
          <w:p w:rsidR="009775D1" w:rsidRPr="00FF2A2B" w:rsidRDefault="009775D1" w:rsidP="009775D1">
            <w:pPr>
              <w:spacing w:before="120" w:after="120"/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</w:pPr>
            <w:r w:rsidRPr="00FF2A2B"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  <w:t> </w:t>
            </w:r>
          </w:p>
        </w:tc>
      </w:tr>
      <w:tr w:rsidR="009775D1" w:rsidRPr="00FF2A2B" w:rsidTr="009775D1">
        <w:trPr>
          <w:trHeight w:val="260"/>
        </w:trPr>
        <w:tc>
          <w:tcPr>
            <w:tcW w:w="1023" w:type="dxa"/>
            <w:shd w:val="clear" w:color="auto" w:fill="auto"/>
            <w:noWrap/>
            <w:vAlign w:val="center"/>
            <w:hideMark/>
          </w:tcPr>
          <w:p w:rsidR="009775D1" w:rsidRPr="00FF2A2B" w:rsidRDefault="009775D1" w:rsidP="009775D1">
            <w:pPr>
              <w:spacing w:before="120" w:after="120"/>
              <w:jc w:val="center"/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</w:pPr>
            <w:r w:rsidRPr="00FF2A2B"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  <w:t>1 night</w:t>
            </w:r>
          </w:p>
        </w:tc>
        <w:tc>
          <w:tcPr>
            <w:tcW w:w="4261" w:type="dxa"/>
            <w:shd w:val="clear" w:color="auto" w:fill="auto"/>
            <w:noWrap/>
            <w:vAlign w:val="bottom"/>
            <w:hideMark/>
          </w:tcPr>
          <w:p w:rsidR="009775D1" w:rsidRPr="00FF2A2B" w:rsidRDefault="009775D1" w:rsidP="009775D1">
            <w:pPr>
              <w:spacing w:before="120" w:after="120"/>
              <w:ind w:firstLineChars="100" w:firstLine="220"/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</w:pPr>
            <w:r w:rsidRPr="00FF2A2B"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  <w:t>Accommodation</w:t>
            </w:r>
          </w:p>
        </w:tc>
        <w:tc>
          <w:tcPr>
            <w:tcW w:w="1628" w:type="dxa"/>
            <w:shd w:val="clear" w:color="auto" w:fill="auto"/>
            <w:noWrap/>
            <w:vAlign w:val="bottom"/>
            <w:hideMark/>
          </w:tcPr>
          <w:p w:rsidR="009775D1" w:rsidRPr="00FF2A2B" w:rsidRDefault="009775D1" w:rsidP="009775D1">
            <w:pPr>
              <w:spacing w:before="120" w:after="120"/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</w:pPr>
            <w:r w:rsidRPr="00FF2A2B"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9775D1" w:rsidRPr="00FF2A2B" w:rsidRDefault="009775D1" w:rsidP="009775D1">
            <w:pPr>
              <w:spacing w:before="120" w:after="120"/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</w:pPr>
            <w:r w:rsidRPr="00FF2A2B"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  <w:t> </w:t>
            </w:r>
          </w:p>
        </w:tc>
        <w:tc>
          <w:tcPr>
            <w:tcW w:w="3260" w:type="dxa"/>
            <w:shd w:val="clear" w:color="auto" w:fill="auto"/>
            <w:noWrap/>
            <w:vAlign w:val="bottom"/>
            <w:hideMark/>
          </w:tcPr>
          <w:p w:rsidR="009775D1" w:rsidRPr="00FF2A2B" w:rsidRDefault="009775D1" w:rsidP="009775D1">
            <w:pPr>
              <w:spacing w:before="120" w:after="120"/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</w:pPr>
            <w:r w:rsidRPr="00FF2A2B"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  <w:t>If applicable</w:t>
            </w:r>
          </w:p>
        </w:tc>
      </w:tr>
      <w:tr w:rsidR="009775D1" w:rsidRPr="00FF2A2B" w:rsidTr="009775D1">
        <w:trPr>
          <w:trHeight w:val="260"/>
        </w:trPr>
        <w:tc>
          <w:tcPr>
            <w:tcW w:w="1023" w:type="dxa"/>
            <w:shd w:val="clear" w:color="auto" w:fill="auto"/>
            <w:noWrap/>
            <w:vAlign w:val="center"/>
            <w:hideMark/>
          </w:tcPr>
          <w:p w:rsidR="009775D1" w:rsidRPr="00FF2A2B" w:rsidRDefault="009775D1" w:rsidP="009775D1">
            <w:pPr>
              <w:spacing w:before="120" w:after="120"/>
              <w:jc w:val="center"/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</w:pPr>
            <w:r w:rsidRPr="00FF2A2B"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  <w:t> </w:t>
            </w:r>
          </w:p>
        </w:tc>
        <w:tc>
          <w:tcPr>
            <w:tcW w:w="4261" w:type="dxa"/>
            <w:shd w:val="clear" w:color="auto" w:fill="auto"/>
            <w:noWrap/>
            <w:vAlign w:val="bottom"/>
            <w:hideMark/>
          </w:tcPr>
          <w:p w:rsidR="009775D1" w:rsidRPr="00FF2A2B" w:rsidRDefault="009775D1" w:rsidP="009775D1">
            <w:pPr>
              <w:spacing w:before="120" w:after="120"/>
              <w:ind w:firstLineChars="100" w:firstLine="220"/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</w:pPr>
            <w:r w:rsidRPr="00FF2A2B"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  <w:t>Disbursements (describe in notes)</w:t>
            </w:r>
          </w:p>
        </w:tc>
        <w:tc>
          <w:tcPr>
            <w:tcW w:w="1628" w:type="dxa"/>
            <w:shd w:val="clear" w:color="auto" w:fill="auto"/>
            <w:noWrap/>
            <w:vAlign w:val="bottom"/>
            <w:hideMark/>
          </w:tcPr>
          <w:p w:rsidR="009775D1" w:rsidRPr="00FF2A2B" w:rsidRDefault="009775D1" w:rsidP="009775D1">
            <w:pPr>
              <w:spacing w:before="120" w:after="120"/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</w:pPr>
            <w:r w:rsidRPr="00FF2A2B"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9775D1" w:rsidRPr="00FF2A2B" w:rsidRDefault="009775D1" w:rsidP="009775D1">
            <w:pPr>
              <w:spacing w:before="120" w:after="120"/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</w:pPr>
            <w:r w:rsidRPr="00FF2A2B"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  <w:t> </w:t>
            </w:r>
          </w:p>
        </w:tc>
        <w:tc>
          <w:tcPr>
            <w:tcW w:w="3260" w:type="dxa"/>
            <w:shd w:val="clear" w:color="auto" w:fill="auto"/>
            <w:noWrap/>
            <w:vAlign w:val="bottom"/>
            <w:hideMark/>
          </w:tcPr>
          <w:p w:rsidR="009775D1" w:rsidRPr="00FF2A2B" w:rsidRDefault="009775D1" w:rsidP="009775D1">
            <w:pPr>
              <w:spacing w:before="120" w:after="120"/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</w:pPr>
          </w:p>
        </w:tc>
      </w:tr>
      <w:tr w:rsidR="009775D1" w:rsidRPr="00FF2A2B" w:rsidTr="009775D1">
        <w:trPr>
          <w:trHeight w:val="260"/>
        </w:trPr>
        <w:tc>
          <w:tcPr>
            <w:tcW w:w="5284" w:type="dxa"/>
            <w:gridSpan w:val="2"/>
            <w:vMerge w:val="restart"/>
            <w:shd w:val="clear" w:color="auto" w:fill="auto"/>
            <w:noWrap/>
            <w:vAlign w:val="bottom"/>
            <w:hideMark/>
          </w:tcPr>
          <w:p w:rsidR="009775D1" w:rsidRPr="00FF2A2B" w:rsidRDefault="009775D1" w:rsidP="009775D1">
            <w:pPr>
              <w:spacing w:before="120" w:after="120"/>
              <w:jc w:val="center"/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</w:pPr>
            <w:r w:rsidRPr="00FF2A2B"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  <w:t> </w:t>
            </w:r>
          </w:p>
        </w:tc>
        <w:tc>
          <w:tcPr>
            <w:tcW w:w="1628" w:type="dxa"/>
            <w:shd w:val="clear" w:color="auto" w:fill="auto"/>
            <w:noWrap/>
            <w:vAlign w:val="bottom"/>
            <w:hideMark/>
          </w:tcPr>
          <w:p w:rsidR="009775D1" w:rsidRPr="00FF2A2B" w:rsidRDefault="009775D1" w:rsidP="009775D1">
            <w:pPr>
              <w:spacing w:before="120" w:after="120"/>
              <w:rPr>
                <w:rFonts w:ascii="Arial" w:eastAsia="Times New Roman" w:hAnsi="Arial" w:cs="Arial"/>
                <w:b/>
                <w:bCs/>
                <w:color w:val="000000"/>
                <w:sz w:val="22"/>
                <w:lang w:val="en-ZA" w:eastAsia="en-ZA"/>
              </w:rPr>
            </w:pPr>
            <w:r w:rsidRPr="00FF2A2B">
              <w:rPr>
                <w:rFonts w:ascii="Arial" w:eastAsia="Times New Roman" w:hAnsi="Arial" w:cs="Arial"/>
                <w:b/>
                <w:bCs/>
                <w:color w:val="000000"/>
                <w:sz w:val="22"/>
                <w:lang w:val="en-ZA" w:eastAsia="en-ZA"/>
              </w:rPr>
              <w:t>Sub-total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9775D1" w:rsidRPr="00FF2A2B" w:rsidRDefault="009775D1" w:rsidP="009775D1">
            <w:pPr>
              <w:spacing w:before="120" w:after="120"/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</w:pPr>
            <w:r w:rsidRPr="00FF2A2B"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  <w:t> </w:t>
            </w:r>
          </w:p>
        </w:tc>
        <w:tc>
          <w:tcPr>
            <w:tcW w:w="3260" w:type="dxa"/>
            <w:shd w:val="clear" w:color="auto" w:fill="auto"/>
            <w:noWrap/>
            <w:vAlign w:val="bottom"/>
            <w:hideMark/>
          </w:tcPr>
          <w:p w:rsidR="009775D1" w:rsidRPr="00FF2A2B" w:rsidRDefault="009775D1" w:rsidP="009775D1">
            <w:pPr>
              <w:spacing w:before="120" w:after="120"/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</w:pPr>
            <w:r w:rsidRPr="00FF2A2B"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  <w:t> </w:t>
            </w:r>
          </w:p>
        </w:tc>
      </w:tr>
      <w:tr w:rsidR="009775D1" w:rsidRPr="00FF2A2B" w:rsidTr="009775D1">
        <w:trPr>
          <w:trHeight w:val="260"/>
        </w:trPr>
        <w:tc>
          <w:tcPr>
            <w:tcW w:w="5284" w:type="dxa"/>
            <w:gridSpan w:val="2"/>
            <w:vMerge/>
            <w:vAlign w:val="center"/>
            <w:hideMark/>
          </w:tcPr>
          <w:p w:rsidR="009775D1" w:rsidRPr="00FF2A2B" w:rsidRDefault="009775D1" w:rsidP="009775D1">
            <w:pPr>
              <w:spacing w:before="120" w:after="120"/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</w:pPr>
          </w:p>
        </w:tc>
        <w:tc>
          <w:tcPr>
            <w:tcW w:w="1628" w:type="dxa"/>
            <w:shd w:val="clear" w:color="auto" w:fill="auto"/>
            <w:noWrap/>
            <w:vAlign w:val="bottom"/>
            <w:hideMark/>
          </w:tcPr>
          <w:p w:rsidR="009775D1" w:rsidRPr="00FF2A2B" w:rsidRDefault="009775D1" w:rsidP="009775D1">
            <w:pPr>
              <w:spacing w:before="120" w:after="120"/>
              <w:rPr>
                <w:rFonts w:ascii="Arial" w:eastAsia="Times New Roman" w:hAnsi="Arial" w:cs="Arial"/>
                <w:b/>
                <w:bCs/>
                <w:color w:val="000000"/>
                <w:sz w:val="22"/>
                <w:lang w:val="en-ZA" w:eastAsia="en-ZA"/>
              </w:rPr>
            </w:pPr>
            <w:r w:rsidRPr="00FF2A2B">
              <w:rPr>
                <w:rFonts w:ascii="Arial" w:eastAsia="Times New Roman" w:hAnsi="Arial" w:cs="Arial"/>
                <w:b/>
                <w:bCs/>
                <w:color w:val="000000"/>
                <w:sz w:val="22"/>
                <w:lang w:val="en-ZA" w:eastAsia="en-ZA"/>
              </w:rPr>
              <w:t>VAT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9775D1" w:rsidRPr="00FF2A2B" w:rsidRDefault="009775D1" w:rsidP="009775D1">
            <w:pPr>
              <w:spacing w:before="120" w:after="120"/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</w:pPr>
            <w:r w:rsidRPr="00FF2A2B"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  <w:t> </w:t>
            </w:r>
          </w:p>
        </w:tc>
        <w:tc>
          <w:tcPr>
            <w:tcW w:w="3260" w:type="dxa"/>
            <w:shd w:val="clear" w:color="auto" w:fill="auto"/>
            <w:noWrap/>
            <w:vAlign w:val="bottom"/>
            <w:hideMark/>
          </w:tcPr>
          <w:p w:rsidR="009775D1" w:rsidRPr="00FF2A2B" w:rsidRDefault="009775D1" w:rsidP="009775D1">
            <w:pPr>
              <w:spacing w:before="120" w:after="120"/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</w:pPr>
            <w:r w:rsidRPr="00FF2A2B"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  <w:t> </w:t>
            </w:r>
          </w:p>
        </w:tc>
      </w:tr>
      <w:tr w:rsidR="009775D1" w:rsidRPr="00FF2A2B" w:rsidTr="009775D1">
        <w:trPr>
          <w:trHeight w:val="260"/>
        </w:trPr>
        <w:tc>
          <w:tcPr>
            <w:tcW w:w="5284" w:type="dxa"/>
            <w:gridSpan w:val="2"/>
            <w:vMerge/>
            <w:vAlign w:val="center"/>
            <w:hideMark/>
          </w:tcPr>
          <w:p w:rsidR="009775D1" w:rsidRPr="00FF2A2B" w:rsidRDefault="009775D1" w:rsidP="009775D1">
            <w:pPr>
              <w:spacing w:before="120" w:after="120"/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</w:pPr>
          </w:p>
        </w:tc>
        <w:tc>
          <w:tcPr>
            <w:tcW w:w="1628" w:type="dxa"/>
            <w:shd w:val="clear" w:color="auto" w:fill="auto"/>
            <w:noWrap/>
            <w:vAlign w:val="bottom"/>
            <w:hideMark/>
          </w:tcPr>
          <w:p w:rsidR="009775D1" w:rsidRPr="00FF2A2B" w:rsidRDefault="009775D1" w:rsidP="009775D1">
            <w:pPr>
              <w:spacing w:before="120" w:after="120"/>
              <w:rPr>
                <w:rFonts w:ascii="Arial" w:eastAsia="Times New Roman" w:hAnsi="Arial" w:cs="Arial"/>
                <w:b/>
                <w:bCs/>
                <w:color w:val="000000"/>
                <w:sz w:val="22"/>
                <w:lang w:val="en-ZA" w:eastAsia="en-ZA"/>
              </w:rPr>
            </w:pPr>
            <w:r w:rsidRPr="00FF2A2B">
              <w:rPr>
                <w:rFonts w:ascii="Arial" w:eastAsia="Times New Roman" w:hAnsi="Arial" w:cs="Arial"/>
                <w:b/>
                <w:bCs/>
                <w:color w:val="000000"/>
                <w:sz w:val="22"/>
                <w:lang w:val="en-ZA" w:eastAsia="en-ZA"/>
              </w:rPr>
              <w:t>Total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9775D1" w:rsidRPr="00FF2A2B" w:rsidRDefault="009775D1" w:rsidP="009775D1">
            <w:pPr>
              <w:spacing w:before="120" w:after="120"/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</w:pPr>
            <w:r w:rsidRPr="00FF2A2B"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  <w:t> </w:t>
            </w:r>
          </w:p>
        </w:tc>
        <w:tc>
          <w:tcPr>
            <w:tcW w:w="3260" w:type="dxa"/>
            <w:shd w:val="clear" w:color="auto" w:fill="auto"/>
            <w:noWrap/>
            <w:vAlign w:val="bottom"/>
            <w:hideMark/>
          </w:tcPr>
          <w:p w:rsidR="009775D1" w:rsidRPr="00FF2A2B" w:rsidRDefault="009775D1" w:rsidP="009775D1">
            <w:pPr>
              <w:spacing w:before="120" w:after="120"/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</w:pPr>
            <w:r w:rsidRPr="00FF2A2B">
              <w:rPr>
                <w:rFonts w:ascii="Arial" w:eastAsia="Times New Roman" w:hAnsi="Arial" w:cs="Arial"/>
                <w:color w:val="000000"/>
                <w:sz w:val="22"/>
                <w:lang w:val="en-ZA" w:eastAsia="en-ZA"/>
              </w:rPr>
              <w:t> </w:t>
            </w:r>
          </w:p>
        </w:tc>
      </w:tr>
    </w:tbl>
    <w:p w:rsidR="009775D1" w:rsidRPr="00FF2A2B" w:rsidRDefault="009775D1" w:rsidP="009775D1">
      <w:pPr>
        <w:spacing w:after="200" w:line="276" w:lineRule="auto"/>
        <w:rPr>
          <w:rFonts w:ascii="Arial" w:hAnsi="Arial" w:cs="Arial"/>
        </w:rPr>
        <w:sectPr w:rsidR="009775D1" w:rsidRPr="00FF2A2B" w:rsidSect="003101C7">
          <w:pgSz w:w="16838" w:h="11906" w:orient="landscape"/>
          <w:pgMar w:top="1440" w:right="1440" w:bottom="1440" w:left="1440" w:header="708" w:footer="708" w:gutter="0"/>
          <w:cols w:space="708"/>
          <w:docGrid w:linePitch="360"/>
        </w:sectPr>
      </w:pPr>
    </w:p>
    <w:p w:rsidR="009775D1" w:rsidRPr="00FF2A2B" w:rsidRDefault="00C25332" w:rsidP="009775D1">
      <w:pPr>
        <w:spacing w:after="200" w:line="276" w:lineRule="auto"/>
        <w:rPr>
          <w:rFonts w:ascii="Arial" w:hAnsi="Arial" w:cs="Arial"/>
        </w:rPr>
      </w:pPr>
      <w:r w:rsidRPr="00FF2A2B">
        <w:rPr>
          <w:rFonts w:ascii="Arial" w:hAnsi="Arial" w:cs="Arial"/>
        </w:rPr>
        <w:lastRenderedPageBreak/>
        <w:t xml:space="preserve">This part of the pricing schedule gives a clear indication of which sites the bidder is bidding for. Service providers may bid for one, or more, or </w:t>
      </w:r>
      <w:proofErr w:type="gramStart"/>
      <w:r w:rsidRPr="00FF2A2B">
        <w:rPr>
          <w:rFonts w:ascii="Arial" w:hAnsi="Arial" w:cs="Arial"/>
        </w:rPr>
        <w:t>all of</w:t>
      </w:r>
      <w:proofErr w:type="gramEnd"/>
      <w:r w:rsidRPr="00FF2A2B">
        <w:rPr>
          <w:rFonts w:ascii="Arial" w:hAnsi="Arial" w:cs="Arial"/>
        </w:rPr>
        <w:t xml:space="preserve"> the sites.</w:t>
      </w:r>
    </w:p>
    <w:p w:rsidR="00C25332" w:rsidRPr="00FF2A2B" w:rsidRDefault="00C25332" w:rsidP="009775D1">
      <w:pPr>
        <w:spacing w:after="200" w:line="276" w:lineRule="auto"/>
        <w:rPr>
          <w:rFonts w:ascii="Arial" w:hAnsi="Arial" w:cs="Arial"/>
        </w:rPr>
      </w:pPr>
      <w:bookmarkStart w:id="0" w:name="_GoBack"/>
      <w:bookmarkEnd w:id="0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792"/>
        <w:gridCol w:w="6156"/>
      </w:tblGrid>
      <w:tr w:rsidR="00C25332" w:rsidRPr="00FF2A2B" w:rsidTr="00C25332">
        <w:tc>
          <w:tcPr>
            <w:tcW w:w="7792" w:type="dxa"/>
          </w:tcPr>
          <w:p w:rsidR="00C25332" w:rsidRPr="00FF2A2B" w:rsidRDefault="00C25332" w:rsidP="00C25332">
            <w:pPr>
              <w:spacing w:before="120" w:after="120"/>
              <w:rPr>
                <w:rFonts w:ascii="Arial" w:hAnsi="Arial" w:cs="Arial"/>
                <w:b/>
                <w:sz w:val="24"/>
              </w:rPr>
            </w:pPr>
            <w:r w:rsidRPr="00FF2A2B">
              <w:rPr>
                <w:rFonts w:ascii="Arial" w:hAnsi="Arial" w:cs="Arial"/>
                <w:b/>
                <w:sz w:val="24"/>
              </w:rPr>
              <w:t>Site</w:t>
            </w:r>
          </w:p>
        </w:tc>
        <w:tc>
          <w:tcPr>
            <w:tcW w:w="6156" w:type="dxa"/>
          </w:tcPr>
          <w:p w:rsidR="00C25332" w:rsidRPr="00FF2A2B" w:rsidRDefault="00C25332" w:rsidP="00C25332">
            <w:pPr>
              <w:spacing w:before="120" w:after="120"/>
              <w:rPr>
                <w:rFonts w:ascii="Arial" w:hAnsi="Arial" w:cs="Arial"/>
                <w:b/>
                <w:sz w:val="24"/>
              </w:rPr>
            </w:pPr>
            <w:r w:rsidRPr="00FF2A2B">
              <w:rPr>
                <w:rFonts w:ascii="Arial" w:hAnsi="Arial" w:cs="Arial"/>
                <w:b/>
                <w:sz w:val="24"/>
              </w:rPr>
              <w:t>Total price, inclusive of VAT</w:t>
            </w:r>
          </w:p>
        </w:tc>
      </w:tr>
      <w:tr w:rsidR="00C25332" w:rsidRPr="00FF2A2B" w:rsidTr="00C25332">
        <w:tc>
          <w:tcPr>
            <w:tcW w:w="7792" w:type="dxa"/>
          </w:tcPr>
          <w:p w:rsidR="00C25332" w:rsidRPr="00FF2A2B" w:rsidRDefault="00C25332" w:rsidP="00C25332">
            <w:pPr>
              <w:spacing w:before="120" w:after="120"/>
              <w:rPr>
                <w:rFonts w:ascii="Arial" w:hAnsi="Arial" w:cs="Arial"/>
                <w:sz w:val="22"/>
                <w:szCs w:val="22"/>
                <w:lang w:val="en-ZA"/>
              </w:rPr>
            </w:pPr>
            <w:r w:rsidRPr="00FF2A2B">
              <w:rPr>
                <w:rFonts w:ascii="Arial" w:hAnsi="Arial" w:cs="Arial"/>
                <w:sz w:val="22"/>
                <w:szCs w:val="22"/>
                <w:lang w:val="en-ZA"/>
              </w:rPr>
              <w:t>Hantam National Botanical Garden (Nieuwoudtville, Northern Cape Province)</w:t>
            </w:r>
          </w:p>
        </w:tc>
        <w:tc>
          <w:tcPr>
            <w:tcW w:w="6156" w:type="dxa"/>
          </w:tcPr>
          <w:p w:rsidR="00C25332" w:rsidRPr="00FF2A2B" w:rsidRDefault="00C25332" w:rsidP="00C25332">
            <w:pPr>
              <w:spacing w:before="120" w:after="120"/>
              <w:rPr>
                <w:rFonts w:ascii="Arial" w:hAnsi="Arial" w:cs="Arial"/>
                <w:sz w:val="22"/>
                <w:szCs w:val="22"/>
                <w:lang w:val="en-ZA"/>
              </w:rPr>
            </w:pPr>
          </w:p>
        </w:tc>
      </w:tr>
      <w:tr w:rsidR="00C25332" w:rsidRPr="00FF2A2B" w:rsidTr="00C25332">
        <w:tc>
          <w:tcPr>
            <w:tcW w:w="7792" w:type="dxa"/>
          </w:tcPr>
          <w:p w:rsidR="00C25332" w:rsidRPr="00FF2A2B" w:rsidRDefault="00C25332" w:rsidP="00C25332">
            <w:pPr>
              <w:spacing w:before="120" w:after="120"/>
              <w:rPr>
                <w:rFonts w:ascii="Arial" w:hAnsi="Arial" w:cs="Arial"/>
                <w:sz w:val="22"/>
                <w:szCs w:val="22"/>
                <w:lang w:val="en-ZA"/>
              </w:rPr>
            </w:pPr>
            <w:r w:rsidRPr="00FF2A2B">
              <w:rPr>
                <w:rFonts w:ascii="Arial" w:hAnsi="Arial" w:cs="Arial"/>
                <w:sz w:val="22"/>
                <w:szCs w:val="22"/>
                <w:lang w:val="en-ZA"/>
              </w:rPr>
              <w:t>Harold Porter National Botanical Garden (Betty’s Bay, Western Province)</w:t>
            </w:r>
          </w:p>
        </w:tc>
        <w:tc>
          <w:tcPr>
            <w:tcW w:w="6156" w:type="dxa"/>
          </w:tcPr>
          <w:p w:rsidR="00C25332" w:rsidRPr="00FF2A2B" w:rsidRDefault="00C25332" w:rsidP="00C25332">
            <w:pPr>
              <w:spacing w:before="120" w:after="120"/>
              <w:rPr>
                <w:rFonts w:ascii="Arial" w:hAnsi="Arial" w:cs="Arial"/>
                <w:sz w:val="22"/>
                <w:szCs w:val="22"/>
                <w:lang w:val="en-ZA"/>
              </w:rPr>
            </w:pPr>
          </w:p>
        </w:tc>
      </w:tr>
      <w:tr w:rsidR="00C25332" w:rsidRPr="00FF2A2B" w:rsidTr="00C25332">
        <w:tc>
          <w:tcPr>
            <w:tcW w:w="7792" w:type="dxa"/>
          </w:tcPr>
          <w:p w:rsidR="00C25332" w:rsidRPr="00FF2A2B" w:rsidRDefault="00C25332" w:rsidP="00C25332">
            <w:pPr>
              <w:spacing w:before="120" w:after="120"/>
              <w:rPr>
                <w:rFonts w:ascii="Arial" w:hAnsi="Arial" w:cs="Arial"/>
              </w:rPr>
            </w:pPr>
            <w:r w:rsidRPr="00FF2A2B">
              <w:rPr>
                <w:rFonts w:ascii="Arial" w:hAnsi="Arial" w:cs="Arial"/>
                <w:sz w:val="22"/>
                <w:szCs w:val="22"/>
                <w:lang w:val="en-ZA"/>
              </w:rPr>
              <w:t>Kirstenbosch National Botanical Garden (Cape Town)</w:t>
            </w:r>
          </w:p>
        </w:tc>
        <w:tc>
          <w:tcPr>
            <w:tcW w:w="6156" w:type="dxa"/>
          </w:tcPr>
          <w:p w:rsidR="00C25332" w:rsidRPr="00FF2A2B" w:rsidRDefault="00C25332" w:rsidP="00C2533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C25332" w:rsidRPr="00FF2A2B" w:rsidTr="00C25332">
        <w:tc>
          <w:tcPr>
            <w:tcW w:w="7792" w:type="dxa"/>
          </w:tcPr>
          <w:p w:rsidR="00C25332" w:rsidRPr="00FF2A2B" w:rsidRDefault="00C25332" w:rsidP="00C25332">
            <w:pPr>
              <w:spacing w:before="120" w:after="120"/>
              <w:rPr>
                <w:rFonts w:ascii="Arial" w:hAnsi="Arial" w:cs="Arial"/>
              </w:rPr>
            </w:pPr>
            <w:r w:rsidRPr="00FF2A2B">
              <w:rPr>
                <w:rFonts w:ascii="Arial" w:hAnsi="Arial" w:cs="Arial"/>
                <w:sz w:val="22"/>
                <w:szCs w:val="22"/>
                <w:lang w:val="en-ZA"/>
              </w:rPr>
              <w:t>KwaZulu Natal National Botanical Garden (Pietermaritzburg)</w:t>
            </w:r>
          </w:p>
        </w:tc>
        <w:tc>
          <w:tcPr>
            <w:tcW w:w="6156" w:type="dxa"/>
          </w:tcPr>
          <w:p w:rsidR="00C25332" w:rsidRPr="00FF2A2B" w:rsidRDefault="00C25332" w:rsidP="00C2533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C25332" w:rsidRPr="00FF2A2B" w:rsidTr="00C25332">
        <w:tc>
          <w:tcPr>
            <w:tcW w:w="7792" w:type="dxa"/>
          </w:tcPr>
          <w:p w:rsidR="00C25332" w:rsidRPr="00FF2A2B" w:rsidRDefault="00C25332" w:rsidP="00C25332">
            <w:pPr>
              <w:spacing w:before="120" w:after="120"/>
              <w:rPr>
                <w:rFonts w:ascii="Arial" w:hAnsi="Arial" w:cs="Arial"/>
              </w:rPr>
            </w:pPr>
            <w:r w:rsidRPr="00FF2A2B">
              <w:rPr>
                <w:rFonts w:ascii="Arial" w:hAnsi="Arial" w:cs="Arial"/>
                <w:sz w:val="22"/>
                <w:szCs w:val="22"/>
                <w:lang w:val="en-ZA"/>
              </w:rPr>
              <w:t>Pretoria National Botanical Garden (Pretoria)</w:t>
            </w:r>
          </w:p>
        </w:tc>
        <w:tc>
          <w:tcPr>
            <w:tcW w:w="6156" w:type="dxa"/>
          </w:tcPr>
          <w:p w:rsidR="00C25332" w:rsidRPr="00FF2A2B" w:rsidRDefault="00C25332" w:rsidP="00C2533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C25332" w:rsidRPr="00FF2A2B" w:rsidTr="00C25332">
        <w:tc>
          <w:tcPr>
            <w:tcW w:w="7792" w:type="dxa"/>
          </w:tcPr>
          <w:p w:rsidR="00C25332" w:rsidRPr="00FF2A2B" w:rsidRDefault="00C25332" w:rsidP="00C25332">
            <w:pPr>
              <w:spacing w:before="120" w:after="120"/>
              <w:rPr>
                <w:rFonts w:ascii="Arial" w:hAnsi="Arial" w:cs="Arial"/>
              </w:rPr>
            </w:pPr>
            <w:r w:rsidRPr="00FF2A2B">
              <w:rPr>
                <w:rFonts w:ascii="Arial" w:hAnsi="Arial" w:cs="Arial"/>
                <w:sz w:val="22"/>
                <w:szCs w:val="22"/>
                <w:lang w:val="en-ZA"/>
              </w:rPr>
              <w:t>National Zoological Garden (Pretoria)</w:t>
            </w:r>
          </w:p>
        </w:tc>
        <w:tc>
          <w:tcPr>
            <w:tcW w:w="6156" w:type="dxa"/>
          </w:tcPr>
          <w:p w:rsidR="00C25332" w:rsidRPr="00FF2A2B" w:rsidRDefault="00C25332" w:rsidP="00C2533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C25332" w:rsidRPr="00FF2A2B" w:rsidTr="00C25332">
        <w:tc>
          <w:tcPr>
            <w:tcW w:w="7792" w:type="dxa"/>
          </w:tcPr>
          <w:p w:rsidR="00C25332" w:rsidRPr="00FF2A2B" w:rsidRDefault="00C25332" w:rsidP="00C25332">
            <w:pPr>
              <w:spacing w:before="120" w:after="120"/>
              <w:rPr>
                <w:rFonts w:ascii="Arial" w:hAnsi="Arial" w:cs="Arial"/>
              </w:rPr>
            </w:pPr>
            <w:r w:rsidRPr="00FF2A2B">
              <w:rPr>
                <w:rFonts w:ascii="Arial" w:hAnsi="Arial" w:cs="Arial"/>
                <w:sz w:val="22"/>
                <w:szCs w:val="22"/>
                <w:lang w:val="en-ZA"/>
              </w:rPr>
              <w:t>Walter Sisulu National Botanical Garden (Mogale City/Krugersdorp)</w:t>
            </w:r>
          </w:p>
        </w:tc>
        <w:tc>
          <w:tcPr>
            <w:tcW w:w="6156" w:type="dxa"/>
          </w:tcPr>
          <w:p w:rsidR="00C25332" w:rsidRPr="00FF2A2B" w:rsidRDefault="00C25332" w:rsidP="00C25332">
            <w:pPr>
              <w:spacing w:before="120" w:after="120"/>
              <w:rPr>
                <w:rFonts w:ascii="Arial" w:hAnsi="Arial" w:cs="Arial"/>
              </w:rPr>
            </w:pPr>
          </w:p>
        </w:tc>
      </w:tr>
    </w:tbl>
    <w:p w:rsidR="00C25332" w:rsidRPr="00FF2A2B" w:rsidRDefault="00C25332" w:rsidP="009775D1">
      <w:pPr>
        <w:spacing w:after="200" w:line="276" w:lineRule="auto"/>
        <w:rPr>
          <w:rFonts w:ascii="Arial" w:hAnsi="Arial" w:cs="Arial"/>
        </w:rPr>
      </w:pPr>
    </w:p>
    <w:sectPr w:rsidR="00C25332" w:rsidRPr="00FF2A2B" w:rsidSect="003101C7">
      <w:headerReference w:type="default" r:id="rId10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66D65" w:rsidRDefault="00B66D65" w:rsidP="006A5EA5">
      <w:r>
        <w:separator/>
      </w:r>
    </w:p>
  </w:endnote>
  <w:endnote w:type="continuationSeparator" w:id="0">
    <w:p w:rsidR="00B66D65" w:rsidRDefault="00B66D65" w:rsidP="006A5E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66D65" w:rsidRDefault="00B66D65" w:rsidP="006A5EA5">
      <w:r>
        <w:separator/>
      </w:r>
    </w:p>
  </w:footnote>
  <w:footnote w:type="continuationSeparator" w:id="0">
    <w:p w:rsidR="00B66D65" w:rsidRDefault="00B66D65" w:rsidP="006A5EA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775D1" w:rsidRPr="009775D1" w:rsidRDefault="009775D1">
    <w:pPr>
      <w:pStyle w:val="Header"/>
      <w:rPr>
        <w:b/>
        <w:sz w:val="24"/>
        <w:lang w:val="en-ZA"/>
      </w:rPr>
    </w:pPr>
    <w:r w:rsidRPr="009775D1">
      <w:rPr>
        <w:b/>
        <w:sz w:val="24"/>
        <w:lang w:val="en-ZA"/>
      </w:rPr>
      <w:t xml:space="preserve">Pricing Schedule – </w:t>
    </w:r>
    <w:r>
      <w:rPr>
        <w:b/>
        <w:sz w:val="24"/>
        <w:lang w:val="en-ZA"/>
      </w:rPr>
      <w:t>Per site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775D1" w:rsidRPr="009775D1" w:rsidRDefault="009775D1">
    <w:pPr>
      <w:pStyle w:val="Header"/>
      <w:rPr>
        <w:b/>
        <w:sz w:val="24"/>
        <w:lang w:val="en-ZA"/>
      </w:rPr>
    </w:pPr>
    <w:r w:rsidRPr="009775D1">
      <w:rPr>
        <w:b/>
        <w:sz w:val="24"/>
        <w:lang w:val="en-ZA"/>
      </w:rPr>
      <w:t xml:space="preserve">Pricing Schedule – </w:t>
    </w:r>
    <w:r>
      <w:rPr>
        <w:b/>
        <w:sz w:val="24"/>
        <w:lang w:val="en-ZA"/>
      </w:rPr>
      <w:t>Summary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F409DD"/>
    <w:multiLevelType w:val="multilevel"/>
    <w:tmpl w:val="07801D44"/>
    <w:numStyleLink w:val="AureconBullets"/>
  </w:abstractNum>
  <w:abstractNum w:abstractNumId="1" w15:restartNumberingAfterBreak="0">
    <w:nsid w:val="03F039E9"/>
    <w:multiLevelType w:val="multilevel"/>
    <w:tmpl w:val="EF74DD68"/>
    <w:numStyleLink w:val="AureconHeadings"/>
  </w:abstractNum>
  <w:abstractNum w:abstractNumId="2" w15:restartNumberingAfterBreak="0">
    <w:nsid w:val="0FD811BC"/>
    <w:multiLevelType w:val="multilevel"/>
    <w:tmpl w:val="EF74DD68"/>
    <w:styleLink w:val="AureconHeadings"/>
    <w:lvl w:ilvl="0">
      <w:start w:val="1"/>
      <w:numFmt w:val="decimal"/>
      <w:pStyle w:val="Heading1"/>
      <w:lvlText w:val="%1"/>
      <w:lvlJc w:val="left"/>
      <w:pPr>
        <w:ind w:left="851" w:hanging="851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ind w:left="851" w:hanging="851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ind w:left="851" w:hanging="851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ind w:left="851" w:hanging="851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ind w:left="851" w:hanging="851"/>
      </w:pPr>
      <w:rPr>
        <w:rFonts w:hint="default"/>
      </w:rPr>
    </w:lvl>
    <w:lvl w:ilvl="5">
      <w:start w:val="1"/>
      <w:numFmt w:val="none"/>
      <w:lvlText w:val=""/>
      <w:lvlJc w:val="left"/>
      <w:pPr>
        <w:ind w:left="851" w:hanging="851"/>
      </w:pPr>
      <w:rPr>
        <w:rFonts w:hint="default"/>
      </w:rPr>
    </w:lvl>
    <w:lvl w:ilvl="6">
      <w:start w:val="1"/>
      <w:numFmt w:val="none"/>
      <w:lvlRestart w:val="0"/>
      <w:suff w:val="nothing"/>
      <w:lvlText w:val=""/>
      <w:lvlJc w:val="left"/>
      <w:pPr>
        <w:ind w:left="851" w:hanging="851"/>
      </w:pPr>
      <w:rPr>
        <w:rFonts w:hint="default"/>
        <w:b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none"/>
      <w:lvlText w:val=""/>
      <w:lvlJc w:val="left"/>
      <w:pPr>
        <w:ind w:left="851" w:hanging="851"/>
      </w:pPr>
      <w:rPr>
        <w:rFonts w:hint="default"/>
      </w:rPr>
    </w:lvl>
    <w:lvl w:ilvl="8">
      <w:start w:val="1"/>
      <w:numFmt w:val="none"/>
      <w:lvlText w:val=""/>
      <w:lvlJc w:val="left"/>
      <w:pPr>
        <w:ind w:left="851" w:hanging="851"/>
      </w:pPr>
      <w:rPr>
        <w:rFonts w:hint="default"/>
      </w:rPr>
    </w:lvl>
  </w:abstractNum>
  <w:abstractNum w:abstractNumId="3" w15:restartNumberingAfterBreak="0">
    <w:nsid w:val="121D060E"/>
    <w:multiLevelType w:val="multilevel"/>
    <w:tmpl w:val="363AB630"/>
    <w:styleLink w:val="AureconNumberList"/>
    <w:lvl w:ilvl="0">
      <w:start w:val="1"/>
      <w:numFmt w:val="lowerLetter"/>
      <w:pStyle w:val="Numbera"/>
      <w:lvlText w:val="%1)"/>
      <w:lvlJc w:val="left"/>
      <w:pPr>
        <w:tabs>
          <w:tab w:val="num" w:pos="284"/>
        </w:tabs>
        <w:ind w:left="284" w:hanging="284"/>
      </w:pPr>
      <w:rPr>
        <w:rFonts w:asciiTheme="minorHAnsi" w:hAnsiTheme="minorHAnsi" w:hint="default"/>
        <w:sz w:val="20"/>
      </w:rPr>
    </w:lvl>
    <w:lvl w:ilvl="1">
      <w:start w:val="1"/>
      <w:numFmt w:val="lowerRoman"/>
      <w:pStyle w:val="Numberi"/>
      <w:lvlText w:val="%2)"/>
      <w:lvlJc w:val="left"/>
      <w:pPr>
        <w:tabs>
          <w:tab w:val="num" w:pos="567"/>
        </w:tabs>
        <w:ind w:left="568" w:hanging="284"/>
      </w:pPr>
      <w:rPr>
        <w:rFonts w:hint="default"/>
      </w:rPr>
    </w:lvl>
    <w:lvl w:ilvl="2">
      <w:start w:val="1"/>
      <w:numFmt w:val="none"/>
      <w:lvlText w:val=""/>
      <w:lvlJc w:val="left"/>
      <w:pPr>
        <w:ind w:left="852" w:hanging="284"/>
      </w:pPr>
      <w:rPr>
        <w:rFonts w:hint="default"/>
      </w:rPr>
    </w:lvl>
    <w:lvl w:ilvl="3">
      <w:start w:val="1"/>
      <w:numFmt w:val="none"/>
      <w:lvlText w:val=""/>
      <w:lvlJc w:val="left"/>
      <w:pPr>
        <w:ind w:left="1136" w:hanging="284"/>
      </w:pPr>
      <w:rPr>
        <w:rFonts w:hint="default"/>
      </w:rPr>
    </w:lvl>
    <w:lvl w:ilvl="4">
      <w:start w:val="1"/>
      <w:numFmt w:val="none"/>
      <w:lvlText w:val=""/>
      <w:lvlJc w:val="left"/>
      <w:pPr>
        <w:ind w:left="1420" w:hanging="284"/>
      </w:pPr>
      <w:rPr>
        <w:rFonts w:hint="default"/>
      </w:rPr>
    </w:lvl>
    <w:lvl w:ilvl="5">
      <w:start w:val="1"/>
      <w:numFmt w:val="none"/>
      <w:lvlText w:val=""/>
      <w:lvlJc w:val="left"/>
      <w:pPr>
        <w:ind w:left="1704" w:hanging="284"/>
      </w:pPr>
      <w:rPr>
        <w:rFonts w:hint="default"/>
      </w:rPr>
    </w:lvl>
    <w:lvl w:ilvl="6">
      <w:start w:val="1"/>
      <w:numFmt w:val="none"/>
      <w:lvlText w:val=""/>
      <w:lvlJc w:val="left"/>
      <w:pPr>
        <w:ind w:left="1988" w:hanging="284"/>
      </w:pPr>
      <w:rPr>
        <w:rFonts w:hint="default"/>
      </w:rPr>
    </w:lvl>
    <w:lvl w:ilvl="7">
      <w:start w:val="1"/>
      <w:numFmt w:val="none"/>
      <w:lvlText w:val=""/>
      <w:lvlJc w:val="left"/>
      <w:pPr>
        <w:ind w:left="2272" w:hanging="284"/>
      </w:pPr>
      <w:rPr>
        <w:rFonts w:hint="default"/>
      </w:rPr>
    </w:lvl>
    <w:lvl w:ilvl="8">
      <w:start w:val="1"/>
      <w:numFmt w:val="none"/>
      <w:lvlText w:val=""/>
      <w:lvlJc w:val="left"/>
      <w:pPr>
        <w:ind w:left="2556" w:hanging="284"/>
      </w:pPr>
      <w:rPr>
        <w:rFonts w:hint="default"/>
      </w:rPr>
    </w:lvl>
  </w:abstractNum>
  <w:abstractNum w:abstractNumId="4" w15:restartNumberingAfterBreak="0">
    <w:nsid w:val="38F25644"/>
    <w:multiLevelType w:val="multilevel"/>
    <w:tmpl w:val="07801D44"/>
    <w:styleLink w:val="AureconBullets"/>
    <w:lvl w:ilvl="0">
      <w:start w:val="1"/>
      <w:numFmt w:val="bullet"/>
      <w:pStyle w:val="Bullet1"/>
      <w:lvlText w:val=""/>
      <w:lvlJc w:val="left"/>
      <w:pPr>
        <w:ind w:left="284" w:hanging="284"/>
      </w:pPr>
      <w:rPr>
        <w:rFonts w:ascii="Wingdings" w:hAnsi="Wingdings" w:hint="default"/>
        <w:color w:val="7AB800" w:themeColor="accent1"/>
        <w:position w:val="2"/>
        <w:sz w:val="14"/>
      </w:rPr>
    </w:lvl>
    <w:lvl w:ilvl="1">
      <w:start w:val="1"/>
      <w:numFmt w:val="bullet"/>
      <w:pStyle w:val="Bullet2"/>
      <w:lvlText w:val=""/>
      <w:lvlJc w:val="left"/>
      <w:pPr>
        <w:ind w:left="567" w:hanging="283"/>
      </w:pPr>
      <w:rPr>
        <w:rFonts w:ascii="Symbol" w:hAnsi="Symbol" w:hint="default"/>
        <w:color w:val="353D30" w:themeColor="accent2"/>
      </w:rPr>
    </w:lvl>
    <w:lvl w:ilvl="2">
      <w:start w:val="1"/>
      <w:numFmt w:val="bullet"/>
      <w:pStyle w:val="Bullet3"/>
      <w:lvlText w:val=""/>
      <w:lvlJc w:val="left"/>
      <w:pPr>
        <w:ind w:left="851" w:hanging="284"/>
      </w:pPr>
      <w:rPr>
        <w:rFonts w:ascii="Wingdings" w:hAnsi="Wingdings" w:hint="default"/>
        <w:color w:val="5F5F5F" w:themeColor="text2"/>
        <w:position w:val="2"/>
        <w:sz w:val="14"/>
      </w:rPr>
    </w:lvl>
    <w:lvl w:ilvl="3">
      <w:start w:val="1"/>
      <w:numFmt w:val="none"/>
      <w:lvlText w:val=""/>
      <w:lvlJc w:val="left"/>
      <w:pPr>
        <w:ind w:left="908" w:hanging="227"/>
      </w:pPr>
      <w:rPr>
        <w:rFonts w:hint="default"/>
      </w:rPr>
    </w:lvl>
    <w:lvl w:ilvl="4">
      <w:start w:val="1"/>
      <w:numFmt w:val="none"/>
      <w:lvlText w:val=""/>
      <w:lvlJc w:val="left"/>
      <w:pPr>
        <w:ind w:left="1135" w:hanging="227"/>
      </w:pPr>
      <w:rPr>
        <w:rFonts w:hint="default"/>
      </w:rPr>
    </w:lvl>
    <w:lvl w:ilvl="5">
      <w:start w:val="1"/>
      <w:numFmt w:val="none"/>
      <w:lvlText w:val=""/>
      <w:lvlJc w:val="left"/>
      <w:pPr>
        <w:ind w:left="1362" w:hanging="227"/>
      </w:pPr>
      <w:rPr>
        <w:rFonts w:hint="default"/>
      </w:rPr>
    </w:lvl>
    <w:lvl w:ilvl="6">
      <w:start w:val="1"/>
      <w:numFmt w:val="none"/>
      <w:lvlText w:val=""/>
      <w:lvlJc w:val="left"/>
      <w:pPr>
        <w:ind w:left="1589" w:hanging="227"/>
      </w:pPr>
      <w:rPr>
        <w:rFonts w:hint="default"/>
      </w:rPr>
    </w:lvl>
    <w:lvl w:ilvl="7">
      <w:start w:val="1"/>
      <w:numFmt w:val="none"/>
      <w:lvlText w:val=""/>
      <w:lvlJc w:val="left"/>
      <w:pPr>
        <w:ind w:left="1816" w:hanging="227"/>
      </w:pPr>
      <w:rPr>
        <w:rFonts w:hint="default"/>
      </w:rPr>
    </w:lvl>
    <w:lvl w:ilvl="8">
      <w:start w:val="1"/>
      <w:numFmt w:val="none"/>
      <w:lvlText w:val=""/>
      <w:lvlJc w:val="left"/>
      <w:pPr>
        <w:ind w:left="2043" w:hanging="227"/>
      </w:pPr>
      <w:rPr>
        <w:rFonts w:hint="default"/>
      </w:rPr>
    </w:lvl>
  </w:abstractNum>
  <w:abstractNum w:abstractNumId="5" w15:restartNumberingAfterBreak="0">
    <w:nsid w:val="40885852"/>
    <w:multiLevelType w:val="multilevel"/>
    <w:tmpl w:val="363AB630"/>
    <w:numStyleLink w:val="AureconNumberList"/>
  </w:abstractNum>
  <w:num w:numId="1">
    <w:abstractNumId w:val="3"/>
  </w:num>
  <w:num w:numId="2">
    <w:abstractNumId w:val="2"/>
  </w:num>
  <w:num w:numId="3">
    <w:abstractNumId w:val="1"/>
    <w:lvlOverride w:ilvl="4">
      <w:lvl w:ilvl="4">
        <w:start w:val="1"/>
        <w:numFmt w:val="decimal"/>
        <w:pStyle w:val="Heading5"/>
        <w:lvlText w:val="%1.%2.%3.%4.%5"/>
        <w:lvlJc w:val="left"/>
        <w:pPr>
          <w:ind w:left="851" w:hanging="851"/>
        </w:pPr>
        <w:rPr>
          <w:rFonts w:hint="default"/>
        </w:rPr>
      </w:lvl>
    </w:lvlOverride>
  </w:num>
  <w:num w:numId="4">
    <w:abstractNumId w:val="5"/>
  </w:num>
  <w:num w:numId="5">
    <w:abstractNumId w:val="4"/>
  </w:num>
  <w:num w:numId="6">
    <w:abstractNumId w:val="0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SortMethod w:val="00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01C7"/>
    <w:rsid w:val="000002D0"/>
    <w:rsid w:val="00011E47"/>
    <w:rsid w:val="00041E33"/>
    <w:rsid w:val="000A5640"/>
    <w:rsid w:val="000B078D"/>
    <w:rsid w:val="001050F8"/>
    <w:rsid w:val="00121E99"/>
    <w:rsid w:val="001A73BB"/>
    <w:rsid w:val="001B5010"/>
    <w:rsid w:val="001C009F"/>
    <w:rsid w:val="001E3D1A"/>
    <w:rsid w:val="001F6D73"/>
    <w:rsid w:val="00210A2D"/>
    <w:rsid w:val="00231D86"/>
    <w:rsid w:val="0026547F"/>
    <w:rsid w:val="003101C7"/>
    <w:rsid w:val="003200DD"/>
    <w:rsid w:val="00321BEC"/>
    <w:rsid w:val="003222C2"/>
    <w:rsid w:val="00394141"/>
    <w:rsid w:val="003C511F"/>
    <w:rsid w:val="003F1C5B"/>
    <w:rsid w:val="004601CA"/>
    <w:rsid w:val="00490B0F"/>
    <w:rsid w:val="004951B1"/>
    <w:rsid w:val="00496C59"/>
    <w:rsid w:val="004B2B01"/>
    <w:rsid w:val="004E4502"/>
    <w:rsid w:val="004F6B0D"/>
    <w:rsid w:val="00515984"/>
    <w:rsid w:val="00515D5A"/>
    <w:rsid w:val="00542167"/>
    <w:rsid w:val="00563FFA"/>
    <w:rsid w:val="005735C9"/>
    <w:rsid w:val="00621AA3"/>
    <w:rsid w:val="006A5EA5"/>
    <w:rsid w:val="006C58F7"/>
    <w:rsid w:val="006D3758"/>
    <w:rsid w:val="006D39A1"/>
    <w:rsid w:val="006D5A28"/>
    <w:rsid w:val="006E0468"/>
    <w:rsid w:val="006F7630"/>
    <w:rsid w:val="007043A1"/>
    <w:rsid w:val="00736CED"/>
    <w:rsid w:val="00766E22"/>
    <w:rsid w:val="007C0DBF"/>
    <w:rsid w:val="007C4CED"/>
    <w:rsid w:val="007E6B70"/>
    <w:rsid w:val="00800289"/>
    <w:rsid w:val="008146A8"/>
    <w:rsid w:val="00846B63"/>
    <w:rsid w:val="008C00D1"/>
    <w:rsid w:val="008C595F"/>
    <w:rsid w:val="009111AC"/>
    <w:rsid w:val="00942AEE"/>
    <w:rsid w:val="0094503E"/>
    <w:rsid w:val="00947B11"/>
    <w:rsid w:val="009775D1"/>
    <w:rsid w:val="0099195F"/>
    <w:rsid w:val="009A7090"/>
    <w:rsid w:val="009A7F5D"/>
    <w:rsid w:val="009E36B9"/>
    <w:rsid w:val="009E45B7"/>
    <w:rsid w:val="009F512E"/>
    <w:rsid w:val="00A13075"/>
    <w:rsid w:val="00A3148B"/>
    <w:rsid w:val="00A50101"/>
    <w:rsid w:val="00A52F19"/>
    <w:rsid w:val="00A53F88"/>
    <w:rsid w:val="00A563E6"/>
    <w:rsid w:val="00A65353"/>
    <w:rsid w:val="00B16034"/>
    <w:rsid w:val="00B66D65"/>
    <w:rsid w:val="00B764BD"/>
    <w:rsid w:val="00C04FF0"/>
    <w:rsid w:val="00C20963"/>
    <w:rsid w:val="00C23B05"/>
    <w:rsid w:val="00C25332"/>
    <w:rsid w:val="00C578B9"/>
    <w:rsid w:val="00C6750D"/>
    <w:rsid w:val="00C9625D"/>
    <w:rsid w:val="00CA7160"/>
    <w:rsid w:val="00D24245"/>
    <w:rsid w:val="00D3325C"/>
    <w:rsid w:val="00D42919"/>
    <w:rsid w:val="00D464CE"/>
    <w:rsid w:val="00D57852"/>
    <w:rsid w:val="00DB625A"/>
    <w:rsid w:val="00DE3D94"/>
    <w:rsid w:val="00E0284C"/>
    <w:rsid w:val="00E1486D"/>
    <w:rsid w:val="00E230E2"/>
    <w:rsid w:val="00E73F54"/>
    <w:rsid w:val="00E85B4C"/>
    <w:rsid w:val="00ED181D"/>
    <w:rsid w:val="00F2784C"/>
    <w:rsid w:val="00FA3BA2"/>
    <w:rsid w:val="00FA7752"/>
    <w:rsid w:val="00FC4AA6"/>
    <w:rsid w:val="00FE52A0"/>
    <w:rsid w:val="00FF2A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2F03B8AC-C0BD-48C7-A314-1C1EA7EF29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locked="1" w:uiPriority="63"/>
    <w:lsdException w:name="Medium Shading 2" w:locked="1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locked="1" w:uiPriority="72"/>
    <w:lsdException w:name="Colorful Grid" w:locked="1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locked="1" w:uiPriority="63"/>
    <w:lsdException w:name="Medium Shading 2 Accent 1" w:locked="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locked="1" w:uiPriority="72"/>
    <w:lsdException w:name="Colorful Grid Accent 1" w:locked="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locked="1" w:uiPriority="63"/>
    <w:lsdException w:name="Medium Shading 2 Accent 2" w:locked="1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locked="1" w:uiPriority="72"/>
    <w:lsdException w:name="Colorful Grid Accent 2" w:locked="1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locked="1" w:uiPriority="63"/>
    <w:lsdException w:name="Medium Shading 2 Accent 3" w:locked="1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locked="1" w:uiPriority="72"/>
    <w:lsdException w:name="Colorful Grid Accent 3" w:locked="1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locked="1" w:uiPriority="63"/>
    <w:lsdException w:name="Medium Shading 2 Accent 4" w:locked="1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locked="1" w:uiPriority="72"/>
    <w:lsdException w:name="Colorful Grid Accent 4" w:locked="1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locked="1" w:uiPriority="63"/>
    <w:lsdException w:name="Medium Shading 2 Accent 5" w:locked="1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locked="1" w:uiPriority="72"/>
    <w:lsdException w:name="Colorful Grid Accent 5" w:locked="1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locked="1" w:uiPriority="63"/>
    <w:lsdException w:name="Medium Shading 2 Accent 6" w:locked="1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locked="1" w:uiPriority="72"/>
    <w:lsdException w:name="Colorful Grid Accent 6" w:locked="1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B078D"/>
    <w:pPr>
      <w:spacing w:after="0" w:line="240" w:lineRule="auto"/>
    </w:pPr>
    <w:rPr>
      <w:lang w:val="en-GB"/>
    </w:rPr>
  </w:style>
  <w:style w:type="paragraph" w:styleId="Heading1">
    <w:name w:val="heading 1"/>
    <w:basedOn w:val="Normal"/>
    <w:next w:val="BodyText"/>
    <w:link w:val="Heading1Char"/>
    <w:uiPriority w:val="9"/>
    <w:qFormat/>
    <w:rsid w:val="001E3D1A"/>
    <w:pPr>
      <w:keepNext/>
      <w:keepLines/>
      <w:numPr>
        <w:numId w:val="3"/>
      </w:numPr>
      <w:spacing w:before="320" w:after="120" w:line="276" w:lineRule="auto"/>
      <w:outlineLvl w:val="0"/>
    </w:pPr>
    <w:rPr>
      <w:rFonts w:asciiTheme="majorHAnsi" w:eastAsiaTheme="majorEastAsia" w:hAnsiTheme="majorHAnsi" w:cstheme="majorHAnsi"/>
      <w:b/>
      <w:bCs/>
      <w:color w:val="7AB800" w:themeColor="accent1"/>
      <w:sz w:val="28"/>
      <w:szCs w:val="28"/>
    </w:rPr>
  </w:style>
  <w:style w:type="paragraph" w:styleId="Heading2">
    <w:name w:val="heading 2"/>
    <w:basedOn w:val="Normal"/>
    <w:next w:val="BodyText"/>
    <w:link w:val="Heading2Char"/>
    <w:uiPriority w:val="9"/>
    <w:qFormat/>
    <w:rsid w:val="001E3D1A"/>
    <w:pPr>
      <w:keepNext/>
      <w:keepLines/>
      <w:numPr>
        <w:ilvl w:val="1"/>
        <w:numId w:val="3"/>
      </w:numPr>
      <w:spacing w:before="320" w:after="120" w:line="276" w:lineRule="auto"/>
      <w:outlineLvl w:val="1"/>
    </w:pPr>
    <w:rPr>
      <w:rFonts w:asciiTheme="majorHAnsi" w:eastAsiaTheme="majorEastAsia" w:hAnsiTheme="majorHAnsi"/>
      <w:b/>
      <w:bCs/>
      <w:color w:val="353D30" w:themeColor="accent2"/>
      <w:sz w:val="24"/>
      <w:szCs w:val="24"/>
    </w:rPr>
  </w:style>
  <w:style w:type="paragraph" w:styleId="Heading3">
    <w:name w:val="heading 3"/>
    <w:basedOn w:val="Normal"/>
    <w:next w:val="BodyText"/>
    <w:link w:val="Heading3Char"/>
    <w:uiPriority w:val="9"/>
    <w:qFormat/>
    <w:rsid w:val="001E3D1A"/>
    <w:pPr>
      <w:keepNext/>
      <w:keepLines/>
      <w:numPr>
        <w:ilvl w:val="2"/>
        <w:numId w:val="3"/>
      </w:numPr>
      <w:spacing w:before="320" w:after="120" w:line="276" w:lineRule="auto"/>
      <w:outlineLvl w:val="2"/>
    </w:pPr>
    <w:rPr>
      <w:rFonts w:asciiTheme="majorHAnsi" w:eastAsiaTheme="majorEastAsia" w:hAnsiTheme="majorHAnsi" w:cstheme="majorHAnsi"/>
      <w:b/>
      <w:bCs/>
      <w:color w:val="353D30" w:themeColor="accent2"/>
    </w:rPr>
  </w:style>
  <w:style w:type="paragraph" w:styleId="Heading4">
    <w:name w:val="heading 4"/>
    <w:basedOn w:val="Normal"/>
    <w:next w:val="BodyText"/>
    <w:link w:val="Heading4Char"/>
    <w:uiPriority w:val="9"/>
    <w:qFormat/>
    <w:rsid w:val="001E3D1A"/>
    <w:pPr>
      <w:keepNext/>
      <w:keepLines/>
      <w:numPr>
        <w:ilvl w:val="3"/>
        <w:numId w:val="3"/>
      </w:numPr>
      <w:spacing w:before="320" w:after="120" w:line="276" w:lineRule="auto"/>
      <w:outlineLvl w:val="3"/>
    </w:pPr>
    <w:rPr>
      <w:rFonts w:eastAsiaTheme="majorEastAsia" w:cstheme="majorBidi"/>
      <w:b/>
      <w:bCs/>
      <w:iCs/>
      <w:color w:val="353D30" w:themeColor="accent2"/>
    </w:rPr>
  </w:style>
  <w:style w:type="paragraph" w:styleId="Heading5">
    <w:name w:val="heading 5"/>
    <w:basedOn w:val="Normal"/>
    <w:next w:val="BodyText"/>
    <w:link w:val="Heading5Char"/>
    <w:uiPriority w:val="9"/>
    <w:qFormat/>
    <w:rsid w:val="001E3D1A"/>
    <w:pPr>
      <w:keepNext/>
      <w:keepLines/>
      <w:numPr>
        <w:ilvl w:val="4"/>
        <w:numId w:val="3"/>
      </w:numPr>
      <w:spacing w:before="320" w:after="120" w:line="276" w:lineRule="auto"/>
      <w:outlineLvl w:val="4"/>
    </w:pPr>
    <w:rPr>
      <w:rFonts w:asciiTheme="majorHAnsi" w:eastAsiaTheme="majorEastAsia" w:hAnsiTheme="majorHAnsi" w:cstheme="majorBidi"/>
      <w:b/>
      <w:color w:val="353D30" w:themeColor="accent2"/>
    </w:rPr>
  </w:style>
  <w:style w:type="paragraph" w:styleId="Heading6">
    <w:name w:val="heading 6"/>
    <w:basedOn w:val="Normal"/>
    <w:next w:val="BodyText"/>
    <w:link w:val="Heading6Char"/>
    <w:uiPriority w:val="9"/>
    <w:unhideWhenUsed/>
    <w:qFormat/>
    <w:rsid w:val="001E3D1A"/>
    <w:pPr>
      <w:keepNext/>
      <w:keepLines/>
      <w:spacing w:before="320" w:after="120" w:line="276" w:lineRule="auto"/>
      <w:outlineLvl w:val="5"/>
    </w:pPr>
    <w:rPr>
      <w:rFonts w:asciiTheme="majorHAnsi" w:eastAsiaTheme="majorEastAsia" w:hAnsiTheme="majorHAnsi" w:cstheme="majorBidi"/>
      <w:b/>
      <w:iCs/>
    </w:rPr>
  </w:style>
  <w:style w:type="paragraph" w:styleId="Heading7">
    <w:name w:val="heading 7"/>
    <w:basedOn w:val="Normal"/>
    <w:next w:val="BodyText"/>
    <w:link w:val="Heading7Char"/>
    <w:uiPriority w:val="9"/>
    <w:unhideWhenUsed/>
    <w:rsid w:val="001E3D1A"/>
    <w:pPr>
      <w:keepNext/>
      <w:keepLines/>
      <w:spacing w:before="320" w:after="120" w:line="276" w:lineRule="auto"/>
      <w:outlineLvl w:val="6"/>
    </w:pPr>
    <w:rPr>
      <w:rFonts w:asciiTheme="majorHAnsi" w:eastAsiaTheme="majorEastAsia" w:hAnsiTheme="majorHAnsi" w:cstheme="majorBidi"/>
      <w:b/>
      <w:iCs/>
      <w:color w:val="353D30" w:themeColor="accent2"/>
    </w:rPr>
  </w:style>
  <w:style w:type="paragraph" w:styleId="Heading8">
    <w:name w:val="heading 8"/>
    <w:basedOn w:val="Normal"/>
    <w:next w:val="Normal"/>
    <w:link w:val="Heading8Char"/>
    <w:uiPriority w:val="9"/>
    <w:semiHidden/>
    <w:rsid w:val="001E3D1A"/>
    <w:pPr>
      <w:keepNext/>
      <w:keepLines/>
      <w:spacing w:before="200"/>
      <w:outlineLvl w:val="7"/>
    </w:pPr>
    <w:rPr>
      <w:rFonts w:asciiTheme="majorHAnsi" w:eastAsiaTheme="majorEastAsia" w:hAnsiTheme="majorHAnsi" w:cstheme="majorBidi"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rsid w:val="001E3D1A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Cs/>
      <w:color w:val="5F5F5F" w:themeColor="text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qFormat/>
    <w:rsid w:val="001E3D1A"/>
    <w:pPr>
      <w:spacing w:after="120" w:line="276" w:lineRule="auto"/>
      <w:ind w:left="851" w:hanging="851"/>
    </w:pPr>
    <w:rPr>
      <w:b/>
      <w:bCs/>
      <w:color w:val="353D30" w:themeColor="accent2"/>
      <w:sz w:val="18"/>
      <w:szCs w:val="18"/>
    </w:rPr>
  </w:style>
  <w:style w:type="paragraph" w:styleId="NoSpacing">
    <w:name w:val="No Spacing"/>
    <w:basedOn w:val="Normal"/>
    <w:link w:val="NoSpacingChar"/>
    <w:uiPriority w:val="1"/>
    <w:qFormat/>
    <w:rsid w:val="001E3D1A"/>
  </w:style>
  <w:style w:type="paragraph" w:customStyle="1" w:styleId="ChapterHeading">
    <w:name w:val="Chapter Heading"/>
    <w:basedOn w:val="Heading1"/>
    <w:next w:val="Normal"/>
    <w:link w:val="ChapterHeadingChar"/>
    <w:semiHidden/>
    <w:rsid w:val="001E3D1A"/>
    <w:pPr>
      <w:numPr>
        <w:numId w:val="0"/>
      </w:numPr>
      <w:ind w:left="567" w:hanging="567"/>
      <w:outlineLvl w:val="9"/>
    </w:pPr>
    <w:rPr>
      <w:b w:val="0"/>
      <w:spacing w:val="5"/>
      <w:kern w:val="28"/>
      <w:sz w:val="70"/>
      <w:szCs w:val="70"/>
    </w:rPr>
  </w:style>
  <w:style w:type="character" w:customStyle="1" w:styleId="ChapterHeadingChar">
    <w:name w:val="Chapter Heading Char"/>
    <w:basedOn w:val="TitleChar"/>
    <w:link w:val="ChapterHeading"/>
    <w:semiHidden/>
    <w:rsid w:val="001E3D1A"/>
    <w:rPr>
      <w:rFonts w:asciiTheme="majorHAnsi" w:eastAsiaTheme="majorEastAsia" w:hAnsiTheme="majorHAnsi" w:cstheme="majorHAnsi"/>
      <w:bCs/>
      <w:color w:val="7AB800" w:themeColor="accent1"/>
      <w:spacing w:val="5"/>
      <w:kern w:val="28"/>
      <w:sz w:val="70"/>
      <w:szCs w:val="70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1E3D1A"/>
    <w:rPr>
      <w:rFonts w:asciiTheme="majorHAnsi" w:eastAsiaTheme="majorEastAsia" w:hAnsiTheme="majorHAnsi" w:cstheme="majorHAnsi"/>
      <w:b/>
      <w:bCs/>
      <w:color w:val="7AB800" w:themeColor="accent1"/>
      <w:sz w:val="28"/>
      <w:szCs w:val="28"/>
      <w:lang w:val="en-GB"/>
    </w:rPr>
  </w:style>
  <w:style w:type="paragraph" w:customStyle="1" w:styleId="Section">
    <w:name w:val="Section"/>
    <w:basedOn w:val="Title"/>
    <w:link w:val="SectionChar"/>
    <w:semiHidden/>
    <w:qFormat/>
    <w:rsid w:val="001E3D1A"/>
  </w:style>
  <w:style w:type="character" w:customStyle="1" w:styleId="SectionChar">
    <w:name w:val="Section Char"/>
    <w:basedOn w:val="TitleChar"/>
    <w:link w:val="Section"/>
    <w:semiHidden/>
    <w:rsid w:val="001E3D1A"/>
    <w:rPr>
      <w:rFonts w:eastAsiaTheme="majorEastAsia" w:cstheme="majorBidi"/>
      <w:color w:val="7AB800" w:themeColor="accent1"/>
      <w:spacing w:val="5"/>
      <w:kern w:val="28"/>
      <w:sz w:val="70"/>
      <w:szCs w:val="52"/>
      <w:lang w:val="en-GB"/>
    </w:rPr>
  </w:style>
  <w:style w:type="paragraph" w:styleId="Title">
    <w:name w:val="Title"/>
    <w:basedOn w:val="Normal"/>
    <w:next w:val="Normal"/>
    <w:link w:val="TitleChar"/>
    <w:uiPriority w:val="10"/>
    <w:semiHidden/>
    <w:qFormat/>
    <w:rsid w:val="001E3D1A"/>
    <w:pPr>
      <w:spacing w:after="300"/>
      <w:contextualSpacing/>
    </w:pPr>
    <w:rPr>
      <w:rFonts w:eastAsiaTheme="majorEastAsia" w:cstheme="majorBidi"/>
      <w:color w:val="7AB800" w:themeColor="accent1"/>
      <w:spacing w:val="5"/>
      <w:kern w:val="28"/>
      <w:sz w:val="70"/>
      <w:szCs w:val="52"/>
    </w:rPr>
  </w:style>
  <w:style w:type="character" w:customStyle="1" w:styleId="TitleChar">
    <w:name w:val="Title Char"/>
    <w:basedOn w:val="DefaultParagraphFont"/>
    <w:link w:val="Title"/>
    <w:uiPriority w:val="10"/>
    <w:semiHidden/>
    <w:rsid w:val="001E3D1A"/>
    <w:rPr>
      <w:rFonts w:eastAsiaTheme="majorEastAsia" w:cstheme="majorBidi"/>
      <w:color w:val="7AB800" w:themeColor="accent1"/>
      <w:spacing w:val="5"/>
      <w:kern w:val="28"/>
      <w:sz w:val="70"/>
      <w:szCs w:val="52"/>
      <w:lang w:val="en-GB"/>
    </w:rPr>
  </w:style>
  <w:style w:type="paragraph" w:customStyle="1" w:styleId="DividerTitle">
    <w:name w:val="Divider Title"/>
    <w:basedOn w:val="Normal"/>
    <w:link w:val="DividerTitleChar"/>
    <w:semiHidden/>
    <w:qFormat/>
    <w:rsid w:val="001E3D1A"/>
    <w:pPr>
      <w:keepNext/>
      <w:keepLines/>
      <w:spacing w:before="170" w:after="113"/>
      <w:ind w:left="567" w:hanging="567"/>
    </w:pPr>
    <w:rPr>
      <w:rFonts w:asciiTheme="majorHAnsi" w:eastAsiaTheme="majorEastAsia" w:hAnsiTheme="majorHAnsi" w:cstheme="majorHAnsi"/>
      <w:bCs/>
      <w:color w:val="FFFFFF" w:themeColor="background1"/>
      <w:spacing w:val="5"/>
      <w:kern w:val="28"/>
      <w:sz w:val="70"/>
      <w:szCs w:val="70"/>
    </w:rPr>
  </w:style>
  <w:style w:type="character" w:customStyle="1" w:styleId="DividerTitleChar">
    <w:name w:val="Divider Title Char"/>
    <w:basedOn w:val="DefaultParagraphFont"/>
    <w:link w:val="DividerTitle"/>
    <w:semiHidden/>
    <w:rsid w:val="001E3D1A"/>
    <w:rPr>
      <w:rFonts w:asciiTheme="majorHAnsi" w:eastAsiaTheme="majorEastAsia" w:hAnsiTheme="majorHAnsi" w:cstheme="majorHAnsi"/>
      <w:bCs/>
      <w:color w:val="FFFFFF" w:themeColor="background1"/>
      <w:spacing w:val="5"/>
      <w:kern w:val="28"/>
      <w:sz w:val="70"/>
      <w:szCs w:val="70"/>
      <w:lang w:val="en-GB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1E3D1A"/>
  </w:style>
  <w:style w:type="paragraph" w:customStyle="1" w:styleId="InfoBoxInfoTitle">
    <w:name w:val="InfoBox Info Title"/>
    <w:basedOn w:val="Normal"/>
    <w:semiHidden/>
    <w:qFormat/>
    <w:rsid w:val="001E3D1A"/>
    <w:pPr>
      <w:spacing w:before="100" w:after="30"/>
    </w:pPr>
    <w:rPr>
      <w:b/>
      <w:color w:val="353D30" w:themeColor="accent2"/>
      <w:sz w:val="17"/>
    </w:rPr>
  </w:style>
  <w:style w:type="paragraph" w:customStyle="1" w:styleId="InfoBoxInfoText">
    <w:name w:val="InfoBox Info Text"/>
    <w:basedOn w:val="InfoBoxInfoTitle"/>
    <w:semiHidden/>
    <w:qFormat/>
    <w:rsid w:val="001E3D1A"/>
    <w:pPr>
      <w:spacing w:before="10"/>
    </w:pPr>
    <w:rPr>
      <w:b w:val="0"/>
      <w:color w:val="auto"/>
    </w:rPr>
  </w:style>
  <w:style w:type="paragraph" w:customStyle="1" w:styleId="InfoBoxNormal">
    <w:name w:val="InfoBox Normal"/>
    <w:basedOn w:val="InfoBoxInfoText"/>
    <w:semiHidden/>
    <w:qFormat/>
    <w:rsid w:val="001E3D1A"/>
    <w:pPr>
      <w:spacing w:before="0" w:after="0" w:line="260" w:lineRule="exact"/>
    </w:pPr>
    <w:rPr>
      <w:sz w:val="18"/>
    </w:rPr>
  </w:style>
  <w:style w:type="paragraph" w:customStyle="1" w:styleId="InfoBoxHeading2">
    <w:name w:val="InfoBox Heading 2"/>
    <w:basedOn w:val="InfoBoxNormal"/>
    <w:semiHidden/>
    <w:qFormat/>
    <w:rsid w:val="001E3D1A"/>
    <w:pPr>
      <w:spacing w:before="30" w:after="30"/>
    </w:pPr>
    <w:rPr>
      <w:b/>
    </w:rPr>
  </w:style>
  <w:style w:type="paragraph" w:customStyle="1" w:styleId="InfoBoxHeading1">
    <w:name w:val="InfoBox Heading 1"/>
    <w:basedOn w:val="InfoBoxHeading2"/>
    <w:semiHidden/>
    <w:qFormat/>
    <w:rsid w:val="001E3D1A"/>
    <w:pPr>
      <w:spacing w:before="200" w:after="120" w:line="240" w:lineRule="auto"/>
    </w:pPr>
    <w:rPr>
      <w:color w:val="353D30" w:themeColor="accent2"/>
      <w:sz w:val="28"/>
    </w:rPr>
  </w:style>
  <w:style w:type="paragraph" w:customStyle="1" w:styleId="InfoBoxIntroText">
    <w:name w:val="InfoBox Intro Text"/>
    <w:basedOn w:val="Normal"/>
    <w:link w:val="InfoBoxIntroTextChar"/>
    <w:semiHidden/>
    <w:qFormat/>
    <w:rsid w:val="001E3D1A"/>
    <w:pPr>
      <w:spacing w:after="113" w:line="280" w:lineRule="exact"/>
    </w:pPr>
    <w:rPr>
      <w:rFonts w:eastAsia="Times New Roman"/>
      <w:color w:val="353D30" w:themeColor="accent2"/>
      <w:sz w:val="24"/>
      <w:szCs w:val="24"/>
    </w:rPr>
  </w:style>
  <w:style w:type="character" w:customStyle="1" w:styleId="InfoBoxIntroTextChar">
    <w:name w:val="InfoBox Intro Text Char"/>
    <w:basedOn w:val="DefaultParagraphFont"/>
    <w:link w:val="InfoBoxIntroText"/>
    <w:semiHidden/>
    <w:rsid w:val="001E3D1A"/>
    <w:rPr>
      <w:rFonts w:eastAsia="Times New Roman"/>
      <w:color w:val="353D30" w:themeColor="accent2"/>
      <w:sz w:val="24"/>
      <w:szCs w:val="24"/>
      <w:lang w:val="en-GB"/>
    </w:rPr>
  </w:style>
  <w:style w:type="paragraph" w:customStyle="1" w:styleId="InfoBoxTitle">
    <w:name w:val="InfoBox Title"/>
    <w:basedOn w:val="Normal"/>
    <w:link w:val="InfoBoxTitleChar"/>
    <w:semiHidden/>
    <w:qFormat/>
    <w:rsid w:val="001E3D1A"/>
    <w:pPr>
      <w:spacing w:after="160"/>
    </w:pPr>
    <w:rPr>
      <w:rFonts w:eastAsia="Times New Roman"/>
      <w:b/>
      <w:color w:val="353D30"/>
      <w:sz w:val="40"/>
      <w:szCs w:val="40"/>
    </w:rPr>
  </w:style>
  <w:style w:type="character" w:customStyle="1" w:styleId="InfoBoxTitleChar">
    <w:name w:val="InfoBox Title Char"/>
    <w:basedOn w:val="DefaultParagraphFont"/>
    <w:link w:val="InfoBoxTitle"/>
    <w:semiHidden/>
    <w:rsid w:val="001E3D1A"/>
    <w:rPr>
      <w:rFonts w:eastAsia="Times New Roman"/>
      <w:b/>
      <w:color w:val="353D30"/>
      <w:sz w:val="40"/>
      <w:szCs w:val="40"/>
      <w:lang w:val="en-GB"/>
    </w:rPr>
  </w:style>
  <w:style w:type="paragraph" w:customStyle="1" w:styleId="InfoBoxSubtitle">
    <w:name w:val="InfoBox Subtitle"/>
    <w:basedOn w:val="Normal"/>
    <w:link w:val="InfoBoxSubtitleChar"/>
    <w:semiHidden/>
    <w:qFormat/>
    <w:rsid w:val="001E3D1A"/>
    <w:pPr>
      <w:spacing w:after="160"/>
    </w:pPr>
    <w:rPr>
      <w:rFonts w:eastAsia="Times New Roman"/>
      <w:color w:val="353D30"/>
      <w:sz w:val="40"/>
      <w:szCs w:val="40"/>
    </w:rPr>
  </w:style>
  <w:style w:type="character" w:customStyle="1" w:styleId="InfoBoxSubtitleChar">
    <w:name w:val="InfoBox Subtitle Char"/>
    <w:basedOn w:val="DefaultParagraphFont"/>
    <w:link w:val="InfoBoxSubtitle"/>
    <w:semiHidden/>
    <w:rsid w:val="001E3D1A"/>
    <w:rPr>
      <w:rFonts w:eastAsia="Times New Roman"/>
      <w:color w:val="353D30"/>
      <w:sz w:val="40"/>
      <w:szCs w:val="40"/>
      <w:lang w:val="en-GB"/>
    </w:rPr>
  </w:style>
  <w:style w:type="paragraph" w:customStyle="1" w:styleId="H1">
    <w:name w:val="H1"/>
    <w:basedOn w:val="Heading1"/>
    <w:link w:val="H1Char"/>
    <w:semiHidden/>
    <w:qFormat/>
    <w:rsid w:val="001E3D1A"/>
    <w:pPr>
      <w:numPr>
        <w:numId w:val="0"/>
      </w:numPr>
      <w:ind w:left="1134" w:hanging="1134"/>
    </w:pPr>
  </w:style>
  <w:style w:type="character" w:customStyle="1" w:styleId="H1Char">
    <w:name w:val="H1 Char"/>
    <w:basedOn w:val="Heading1Char"/>
    <w:link w:val="H1"/>
    <w:semiHidden/>
    <w:rsid w:val="001E3D1A"/>
    <w:rPr>
      <w:rFonts w:asciiTheme="majorHAnsi" w:eastAsiaTheme="majorEastAsia" w:hAnsiTheme="majorHAnsi" w:cstheme="majorHAnsi"/>
      <w:b/>
      <w:bCs/>
      <w:color w:val="7AB800" w:themeColor="accent1"/>
      <w:sz w:val="28"/>
      <w:szCs w:val="28"/>
      <w:lang w:val="en-GB"/>
    </w:rPr>
  </w:style>
  <w:style w:type="paragraph" w:customStyle="1" w:styleId="H3">
    <w:name w:val="H3"/>
    <w:basedOn w:val="H1"/>
    <w:next w:val="Normal"/>
    <w:link w:val="H3Char"/>
    <w:semiHidden/>
    <w:qFormat/>
    <w:rsid w:val="001E3D1A"/>
    <w:pPr>
      <w:spacing w:line="240" w:lineRule="exact"/>
      <w:ind w:left="0" w:firstLine="0"/>
    </w:pPr>
  </w:style>
  <w:style w:type="character" w:customStyle="1" w:styleId="H3Char">
    <w:name w:val="H3 Char"/>
    <w:basedOn w:val="H1Char"/>
    <w:link w:val="H3"/>
    <w:semiHidden/>
    <w:rsid w:val="001E3D1A"/>
    <w:rPr>
      <w:rFonts w:asciiTheme="majorHAnsi" w:eastAsiaTheme="majorEastAsia" w:hAnsiTheme="majorHAnsi" w:cstheme="majorHAnsi"/>
      <w:b/>
      <w:bCs/>
      <w:color w:val="7AB800" w:themeColor="accent1"/>
      <w:sz w:val="28"/>
      <w:szCs w:val="28"/>
      <w:lang w:val="en-GB"/>
    </w:rPr>
  </w:style>
  <w:style w:type="paragraph" w:customStyle="1" w:styleId="InfoBoxSubtitle2">
    <w:name w:val="InfoBox Subtitle 2"/>
    <w:basedOn w:val="Normal"/>
    <w:link w:val="InfoBoxSubtitle2Char"/>
    <w:semiHidden/>
    <w:qFormat/>
    <w:rsid w:val="001E3D1A"/>
    <w:pPr>
      <w:spacing w:after="160"/>
    </w:pPr>
    <w:rPr>
      <w:sz w:val="28"/>
      <w:szCs w:val="28"/>
    </w:rPr>
  </w:style>
  <w:style w:type="character" w:customStyle="1" w:styleId="InfoBoxSubtitle2Char">
    <w:name w:val="InfoBox Subtitle 2 Char"/>
    <w:basedOn w:val="DefaultParagraphFont"/>
    <w:link w:val="InfoBoxSubtitle2"/>
    <w:semiHidden/>
    <w:rsid w:val="001E3D1A"/>
    <w:rPr>
      <w:sz w:val="28"/>
      <w:szCs w:val="28"/>
      <w:lang w:val="en-GB"/>
    </w:rPr>
  </w:style>
  <w:style w:type="paragraph" w:customStyle="1" w:styleId="InfoBoxTitle2">
    <w:name w:val="InfoBox Title 2"/>
    <w:basedOn w:val="Normal"/>
    <w:link w:val="InfoBoxTitle2Char"/>
    <w:semiHidden/>
    <w:qFormat/>
    <w:rsid w:val="001E3D1A"/>
    <w:pPr>
      <w:spacing w:after="160"/>
    </w:pPr>
    <w:rPr>
      <w:b/>
      <w:color w:val="353D30" w:themeColor="accent2"/>
      <w:sz w:val="28"/>
      <w:szCs w:val="28"/>
    </w:rPr>
  </w:style>
  <w:style w:type="character" w:customStyle="1" w:styleId="InfoBoxTitle2Char">
    <w:name w:val="InfoBox Title 2 Char"/>
    <w:basedOn w:val="DefaultParagraphFont"/>
    <w:link w:val="InfoBoxTitle2"/>
    <w:semiHidden/>
    <w:rsid w:val="001E3D1A"/>
    <w:rPr>
      <w:b/>
      <w:color w:val="353D30" w:themeColor="accent2"/>
      <w:sz w:val="28"/>
      <w:szCs w:val="28"/>
      <w:lang w:val="en-GB"/>
    </w:rPr>
  </w:style>
  <w:style w:type="paragraph" w:customStyle="1" w:styleId="SingleLineSpacingText">
    <w:name w:val="Single Line Spacing Text"/>
    <w:next w:val="Normal"/>
    <w:semiHidden/>
    <w:qFormat/>
    <w:rsid w:val="001E3D1A"/>
    <w:pPr>
      <w:spacing w:after="0" w:line="240" w:lineRule="auto"/>
    </w:pPr>
    <w:rPr>
      <w:rFonts w:ascii="Arial" w:hAnsi="Arial" w:cs="Arial"/>
    </w:rPr>
  </w:style>
  <w:style w:type="paragraph" w:customStyle="1" w:styleId="Bullet1">
    <w:name w:val="Bullet 1"/>
    <w:basedOn w:val="Normal"/>
    <w:qFormat/>
    <w:rsid w:val="00C578B9"/>
    <w:pPr>
      <w:numPr>
        <w:numId w:val="6"/>
      </w:numPr>
      <w:spacing w:after="120" w:line="276" w:lineRule="auto"/>
    </w:pPr>
    <w:rPr>
      <w:rFonts w:ascii="Arial" w:hAnsi="Arial"/>
    </w:rPr>
  </w:style>
  <w:style w:type="paragraph" w:styleId="ListParagraph">
    <w:name w:val="List Paragraph"/>
    <w:basedOn w:val="Normal"/>
    <w:uiPriority w:val="34"/>
    <w:semiHidden/>
    <w:rsid w:val="001E3D1A"/>
    <w:pPr>
      <w:ind w:left="720"/>
      <w:contextualSpacing/>
    </w:pPr>
  </w:style>
  <w:style w:type="paragraph" w:customStyle="1" w:styleId="Bullet2">
    <w:name w:val="Bullet 2"/>
    <w:basedOn w:val="Normal"/>
    <w:qFormat/>
    <w:rsid w:val="00C578B9"/>
    <w:pPr>
      <w:numPr>
        <w:ilvl w:val="1"/>
        <w:numId w:val="6"/>
      </w:numPr>
      <w:spacing w:after="120" w:line="276" w:lineRule="auto"/>
      <w:ind w:left="568" w:hanging="284"/>
    </w:pPr>
    <w:rPr>
      <w:rFonts w:ascii="Arial" w:hAnsi="Arial"/>
    </w:rPr>
  </w:style>
  <w:style w:type="paragraph" w:customStyle="1" w:styleId="Bullet3">
    <w:name w:val="Bullet 3"/>
    <w:basedOn w:val="Normal"/>
    <w:qFormat/>
    <w:rsid w:val="00C578B9"/>
    <w:pPr>
      <w:numPr>
        <w:ilvl w:val="2"/>
        <w:numId w:val="6"/>
      </w:numPr>
      <w:spacing w:after="120" w:line="276" w:lineRule="auto"/>
    </w:pPr>
    <w:rPr>
      <w:rFonts w:ascii="Arial" w:hAnsi="Arial"/>
    </w:rPr>
  </w:style>
  <w:style w:type="character" w:customStyle="1" w:styleId="Heading2Char">
    <w:name w:val="Heading 2 Char"/>
    <w:basedOn w:val="DefaultParagraphFont"/>
    <w:link w:val="Heading2"/>
    <w:uiPriority w:val="9"/>
    <w:rsid w:val="006D39A1"/>
    <w:rPr>
      <w:rFonts w:asciiTheme="majorHAnsi" w:eastAsiaTheme="majorEastAsia" w:hAnsiTheme="majorHAnsi"/>
      <w:b/>
      <w:bCs/>
      <w:color w:val="353D30" w:themeColor="accent2"/>
      <w:sz w:val="24"/>
      <w:szCs w:val="24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rsid w:val="006D39A1"/>
    <w:rPr>
      <w:rFonts w:asciiTheme="majorHAnsi" w:eastAsiaTheme="majorEastAsia" w:hAnsiTheme="majorHAnsi" w:cstheme="majorHAnsi"/>
      <w:b/>
      <w:bCs/>
      <w:color w:val="353D30" w:themeColor="accent2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rsid w:val="006D39A1"/>
    <w:rPr>
      <w:rFonts w:eastAsiaTheme="majorEastAsia" w:cstheme="majorBidi"/>
      <w:b/>
      <w:bCs/>
      <w:iCs/>
      <w:color w:val="353D30" w:themeColor="accent2"/>
      <w:lang w:val="en-GB"/>
    </w:rPr>
  </w:style>
  <w:style w:type="character" w:customStyle="1" w:styleId="Heading6Char">
    <w:name w:val="Heading 6 Char"/>
    <w:basedOn w:val="DefaultParagraphFont"/>
    <w:link w:val="Heading6"/>
    <w:uiPriority w:val="9"/>
    <w:rsid w:val="001E3D1A"/>
    <w:rPr>
      <w:rFonts w:asciiTheme="majorHAnsi" w:eastAsiaTheme="majorEastAsia" w:hAnsiTheme="majorHAnsi" w:cstheme="majorBidi"/>
      <w:b/>
      <w:iCs/>
      <w:lang w:val="en-GB"/>
    </w:rPr>
  </w:style>
  <w:style w:type="character" w:customStyle="1" w:styleId="Heading7Char">
    <w:name w:val="Heading 7 Char"/>
    <w:basedOn w:val="DefaultParagraphFont"/>
    <w:link w:val="Heading7"/>
    <w:uiPriority w:val="9"/>
    <w:rsid w:val="001E3D1A"/>
    <w:rPr>
      <w:rFonts w:asciiTheme="majorHAnsi" w:eastAsiaTheme="majorEastAsia" w:hAnsiTheme="majorHAnsi" w:cstheme="majorBidi"/>
      <w:b/>
      <w:iCs/>
      <w:color w:val="353D30" w:themeColor="accent2"/>
      <w:lang w:val="en-GB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E3D1A"/>
    <w:rPr>
      <w:rFonts w:asciiTheme="majorHAnsi" w:eastAsiaTheme="majorEastAsia" w:hAnsiTheme="majorHAnsi" w:cstheme="majorBidi"/>
      <w:lang w:val="en-GB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E3D1A"/>
    <w:rPr>
      <w:rFonts w:asciiTheme="majorHAnsi" w:eastAsiaTheme="majorEastAsia" w:hAnsiTheme="majorHAnsi" w:cstheme="majorBidi"/>
      <w:iCs/>
      <w:color w:val="5F5F5F" w:themeColor="text2"/>
      <w:lang w:val="en-GB"/>
    </w:rPr>
  </w:style>
  <w:style w:type="paragraph" w:styleId="Subtitle">
    <w:name w:val="Subtitle"/>
    <w:basedOn w:val="Normal"/>
    <w:next w:val="Normal"/>
    <w:link w:val="SubtitleChar"/>
    <w:uiPriority w:val="11"/>
    <w:semiHidden/>
    <w:qFormat/>
    <w:rsid w:val="001E3D1A"/>
    <w:pPr>
      <w:numPr>
        <w:ilvl w:val="1"/>
      </w:numPr>
    </w:pPr>
    <w:rPr>
      <w:rFonts w:asciiTheme="majorHAnsi" w:eastAsiaTheme="majorEastAsia" w:hAnsiTheme="majorHAnsi" w:cstheme="majorBidi"/>
      <w:i/>
      <w:iCs/>
      <w:color w:val="7AB800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semiHidden/>
    <w:rsid w:val="001E3D1A"/>
    <w:rPr>
      <w:rFonts w:asciiTheme="majorHAnsi" w:eastAsiaTheme="majorEastAsia" w:hAnsiTheme="majorHAnsi" w:cstheme="majorBidi"/>
      <w:i/>
      <w:iCs/>
      <w:color w:val="7AB800" w:themeColor="accent1"/>
      <w:spacing w:val="15"/>
      <w:sz w:val="24"/>
      <w:szCs w:val="24"/>
      <w:lang w:val="en-GB"/>
    </w:rPr>
  </w:style>
  <w:style w:type="character" w:styleId="Strong">
    <w:name w:val="Strong"/>
    <w:uiPriority w:val="22"/>
    <w:semiHidden/>
    <w:qFormat/>
    <w:rsid w:val="001E3D1A"/>
    <w:rPr>
      <w:b/>
      <w:bCs/>
    </w:rPr>
  </w:style>
  <w:style w:type="character" w:styleId="Emphasis">
    <w:name w:val="Emphasis"/>
    <w:uiPriority w:val="20"/>
    <w:semiHidden/>
    <w:qFormat/>
    <w:rsid w:val="001E3D1A"/>
    <w:rPr>
      <w:i/>
      <w:iCs/>
    </w:rPr>
  </w:style>
  <w:style w:type="character" w:customStyle="1" w:styleId="NoSpacingChar">
    <w:name w:val="No Spacing Char"/>
    <w:basedOn w:val="DefaultParagraphFont"/>
    <w:link w:val="NoSpacing"/>
    <w:uiPriority w:val="1"/>
    <w:rsid w:val="001E3D1A"/>
    <w:rPr>
      <w:lang w:val="en-GB"/>
    </w:rPr>
  </w:style>
  <w:style w:type="paragraph" w:styleId="Quote">
    <w:name w:val="Quote"/>
    <w:basedOn w:val="Normal"/>
    <w:next w:val="Normal"/>
    <w:link w:val="QuoteChar"/>
    <w:uiPriority w:val="29"/>
    <w:semiHidden/>
    <w:qFormat/>
    <w:rsid w:val="001E3D1A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1E3D1A"/>
    <w:rPr>
      <w:i/>
      <w:iCs/>
      <w:color w:val="000000" w:themeColor="text1"/>
      <w:lang w:val="en-GB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qFormat/>
    <w:rsid w:val="001E3D1A"/>
    <w:pPr>
      <w:pBdr>
        <w:bottom w:val="single" w:sz="4" w:space="4" w:color="7AB800" w:themeColor="accent1"/>
      </w:pBdr>
      <w:spacing w:before="200" w:after="280"/>
      <w:ind w:left="936" w:right="936"/>
    </w:pPr>
    <w:rPr>
      <w:b/>
      <w:bCs/>
      <w:i/>
      <w:iCs/>
      <w:color w:val="7AB800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1E3D1A"/>
    <w:rPr>
      <w:b/>
      <w:bCs/>
      <w:i/>
      <w:iCs/>
      <w:color w:val="7AB800" w:themeColor="accent1"/>
      <w:lang w:val="en-GB"/>
    </w:rPr>
  </w:style>
  <w:style w:type="character" w:styleId="SubtleEmphasis">
    <w:name w:val="Subtle Emphasis"/>
    <w:uiPriority w:val="19"/>
    <w:semiHidden/>
    <w:qFormat/>
    <w:rsid w:val="001E3D1A"/>
    <w:rPr>
      <w:i/>
      <w:iCs/>
      <w:color w:val="808080" w:themeColor="text1" w:themeTint="7F"/>
    </w:rPr>
  </w:style>
  <w:style w:type="character" w:styleId="IntenseEmphasis">
    <w:name w:val="Intense Emphasis"/>
    <w:uiPriority w:val="21"/>
    <w:semiHidden/>
    <w:qFormat/>
    <w:rsid w:val="001E3D1A"/>
    <w:rPr>
      <w:b/>
      <w:bCs/>
      <w:i/>
      <w:iCs/>
      <w:color w:val="7AB800" w:themeColor="accent1"/>
    </w:rPr>
  </w:style>
  <w:style w:type="character" w:styleId="SubtleReference">
    <w:name w:val="Subtle Reference"/>
    <w:uiPriority w:val="31"/>
    <w:semiHidden/>
    <w:qFormat/>
    <w:rsid w:val="001E3D1A"/>
    <w:rPr>
      <w:smallCaps/>
      <w:color w:val="353D30" w:themeColor="accent2"/>
      <w:u w:val="single"/>
    </w:rPr>
  </w:style>
  <w:style w:type="character" w:styleId="IntenseReference">
    <w:name w:val="Intense Reference"/>
    <w:uiPriority w:val="32"/>
    <w:semiHidden/>
    <w:qFormat/>
    <w:rsid w:val="001E3D1A"/>
    <w:rPr>
      <w:b/>
      <w:bCs/>
      <w:smallCaps/>
      <w:color w:val="353D30" w:themeColor="accent2"/>
      <w:spacing w:val="5"/>
      <w:u w:val="single"/>
    </w:rPr>
  </w:style>
  <w:style w:type="paragraph" w:styleId="TOCHeading">
    <w:name w:val="TOC Heading"/>
    <w:basedOn w:val="Heading1"/>
    <w:next w:val="Normal"/>
    <w:uiPriority w:val="39"/>
    <w:semiHidden/>
    <w:qFormat/>
    <w:rsid w:val="001E3D1A"/>
    <w:pPr>
      <w:numPr>
        <w:numId w:val="0"/>
      </w:numPr>
      <w:spacing w:before="480" w:after="0"/>
      <w:outlineLvl w:val="9"/>
    </w:pPr>
    <w:rPr>
      <w:rFonts w:cstheme="majorBidi"/>
      <w:color w:val="5B8900" w:themeColor="accent1" w:themeShade="BF"/>
    </w:rPr>
  </w:style>
  <w:style w:type="table" w:styleId="TableGrid">
    <w:name w:val="Table Grid"/>
    <w:basedOn w:val="TableNormal"/>
    <w:uiPriority w:val="59"/>
    <w:rsid w:val="001E3D1A"/>
    <w:pPr>
      <w:spacing w:after="0" w:line="240" w:lineRule="auto"/>
    </w:pPr>
    <w:rPr>
      <w:lang w:val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ColorfulList-Accent1">
    <w:name w:val="Colorful List Accent 1"/>
    <w:basedOn w:val="TableNormal"/>
    <w:uiPriority w:val="72"/>
    <w:locked/>
    <w:rsid w:val="001E3D1A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4FFDF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2A3026" w:themeFill="accent2" w:themeFillShade="CC"/>
      </w:tcPr>
    </w:tblStylePr>
    <w:tblStylePr w:type="lastRow">
      <w:rPr>
        <w:b/>
        <w:bCs/>
        <w:color w:val="2A302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FFAE" w:themeFill="accent1" w:themeFillTint="3F"/>
      </w:tcPr>
    </w:tblStylePr>
    <w:tblStylePr w:type="band1Horz">
      <w:tblPr/>
      <w:tcPr>
        <w:shd w:val="clear" w:color="auto" w:fill="E8FFBD" w:themeFill="accent1" w:themeFillTint="33"/>
      </w:tcPr>
    </w:tblStylePr>
  </w:style>
  <w:style w:type="table" w:styleId="ColorfulGrid-Accent1">
    <w:name w:val="Colorful Grid Accent 1"/>
    <w:basedOn w:val="TableNormal"/>
    <w:uiPriority w:val="73"/>
    <w:locked/>
    <w:rsid w:val="001E3D1A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8FFBD" w:themeFill="accent1" w:themeFillTint="33"/>
    </w:tcPr>
    <w:tblStylePr w:type="firstRow">
      <w:rPr>
        <w:b/>
        <w:bCs/>
      </w:rPr>
      <w:tblPr/>
      <w:tcPr>
        <w:shd w:val="clear" w:color="auto" w:fill="D2FF7C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2FF7C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5B8900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5B8900" w:themeFill="accent1" w:themeFillShade="BF"/>
      </w:tcPr>
    </w:tblStylePr>
    <w:tblStylePr w:type="band1Vert">
      <w:tblPr/>
      <w:tcPr>
        <w:shd w:val="clear" w:color="auto" w:fill="C8FF5C" w:themeFill="accent1" w:themeFillTint="7F"/>
      </w:tcPr>
    </w:tblStylePr>
    <w:tblStylePr w:type="band1Horz">
      <w:tblPr/>
      <w:tcPr>
        <w:shd w:val="clear" w:color="auto" w:fill="C8FF5C" w:themeFill="accent1" w:themeFillTint="7F"/>
      </w:tcPr>
    </w:tblStylePr>
  </w:style>
  <w:style w:type="character" w:customStyle="1" w:styleId="Heading5Char">
    <w:name w:val="Heading 5 Char"/>
    <w:basedOn w:val="DefaultParagraphFont"/>
    <w:link w:val="Heading5"/>
    <w:uiPriority w:val="9"/>
    <w:rsid w:val="000B078D"/>
    <w:rPr>
      <w:rFonts w:asciiTheme="majorHAnsi" w:eastAsiaTheme="majorEastAsia" w:hAnsiTheme="majorHAnsi" w:cstheme="majorBidi"/>
      <w:b/>
      <w:color w:val="353D30" w:themeColor="accent2"/>
      <w:lang w:val="en-GB"/>
    </w:rPr>
  </w:style>
  <w:style w:type="character" w:styleId="Hyperlink">
    <w:name w:val="Hyperlink"/>
    <w:basedOn w:val="DefaultParagraphFont"/>
    <w:uiPriority w:val="99"/>
    <w:rsid w:val="00DE3D94"/>
    <w:rPr>
      <w:rFonts w:asciiTheme="minorHAnsi" w:hAnsiTheme="minorHAnsi"/>
      <w:b/>
      <w:color w:val="7AB800" w:themeColor="accent1"/>
      <w:sz w:val="20"/>
      <w:u w:val="single"/>
      <w:lang w:val="en-GB"/>
    </w:rPr>
  </w:style>
  <w:style w:type="character" w:styleId="FollowedHyperlink">
    <w:name w:val="FollowedHyperlink"/>
    <w:basedOn w:val="DefaultParagraphFont"/>
    <w:uiPriority w:val="99"/>
    <w:semiHidden/>
    <w:rsid w:val="00DE3D94"/>
    <w:rPr>
      <w:rFonts w:asciiTheme="minorHAnsi" w:hAnsiTheme="minorHAnsi"/>
      <w:b/>
      <w:color w:val="7AB800" w:themeColor="accent1"/>
      <w:sz w:val="20"/>
      <w:u w:val="single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E3D1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E3D1A"/>
    <w:rPr>
      <w:rFonts w:ascii="Tahoma" w:hAnsi="Tahoma" w:cs="Tahoma"/>
      <w:sz w:val="16"/>
      <w:szCs w:val="16"/>
      <w:lang w:val="en-GB"/>
    </w:rPr>
  </w:style>
  <w:style w:type="paragraph" w:styleId="BodyText">
    <w:name w:val="Body Text"/>
    <w:basedOn w:val="Normal"/>
    <w:link w:val="BodyTextChar"/>
    <w:qFormat/>
    <w:rsid w:val="001E3D1A"/>
    <w:pPr>
      <w:spacing w:after="120" w:line="276" w:lineRule="auto"/>
    </w:pPr>
  </w:style>
  <w:style w:type="character" w:customStyle="1" w:styleId="BodyTextChar">
    <w:name w:val="Body Text Char"/>
    <w:basedOn w:val="DefaultParagraphFont"/>
    <w:link w:val="BodyText"/>
    <w:rsid w:val="001E3D1A"/>
    <w:rPr>
      <w:lang w:val="en-GB"/>
    </w:rPr>
  </w:style>
  <w:style w:type="paragraph" w:styleId="Footer">
    <w:name w:val="footer"/>
    <w:basedOn w:val="Normal"/>
    <w:link w:val="FooterChar"/>
    <w:uiPriority w:val="99"/>
    <w:rsid w:val="001E3D1A"/>
    <w:pPr>
      <w:tabs>
        <w:tab w:val="center" w:pos="4513"/>
        <w:tab w:val="right" w:pos="9026"/>
      </w:tabs>
    </w:pPr>
    <w:rPr>
      <w:sz w:val="12"/>
    </w:rPr>
  </w:style>
  <w:style w:type="character" w:customStyle="1" w:styleId="FooterChar">
    <w:name w:val="Footer Char"/>
    <w:basedOn w:val="DefaultParagraphFont"/>
    <w:link w:val="Footer"/>
    <w:uiPriority w:val="99"/>
    <w:rsid w:val="001E3D1A"/>
    <w:rPr>
      <w:sz w:val="12"/>
      <w:lang w:val="en-GB"/>
    </w:rPr>
  </w:style>
  <w:style w:type="paragraph" w:styleId="Header">
    <w:name w:val="header"/>
    <w:basedOn w:val="Normal"/>
    <w:link w:val="HeaderChar"/>
    <w:uiPriority w:val="99"/>
    <w:semiHidden/>
    <w:rsid w:val="001E3D1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1E3D1A"/>
    <w:rPr>
      <w:lang w:val="en-GB"/>
    </w:rPr>
  </w:style>
  <w:style w:type="character" w:styleId="PlaceholderText">
    <w:name w:val="Placeholder Text"/>
    <w:basedOn w:val="DefaultParagraphFont"/>
    <w:uiPriority w:val="99"/>
    <w:semiHidden/>
    <w:rsid w:val="001E3D1A"/>
    <w:rPr>
      <w:rFonts w:cs="Times New Roman"/>
      <w:color w:val="808080"/>
    </w:rPr>
  </w:style>
  <w:style w:type="numbering" w:customStyle="1" w:styleId="AureconBullets">
    <w:name w:val="Aurecon Bullets"/>
    <w:uiPriority w:val="99"/>
    <w:rsid w:val="00DE3D94"/>
    <w:pPr>
      <w:numPr>
        <w:numId w:val="5"/>
      </w:numPr>
    </w:pPr>
  </w:style>
  <w:style w:type="numbering" w:customStyle="1" w:styleId="AureconNumberList">
    <w:name w:val="Aurecon Number List"/>
    <w:uiPriority w:val="99"/>
    <w:rsid w:val="001E3D1A"/>
    <w:pPr>
      <w:numPr>
        <w:numId w:val="1"/>
      </w:numPr>
    </w:pPr>
  </w:style>
  <w:style w:type="table" w:customStyle="1" w:styleId="AureconTable1">
    <w:name w:val="Aurecon Table 1"/>
    <w:basedOn w:val="TableNormal"/>
    <w:uiPriority w:val="99"/>
    <w:rsid w:val="001F6D73"/>
    <w:pPr>
      <w:spacing w:before="60" w:after="60" w:line="240" w:lineRule="auto"/>
    </w:pPr>
    <w:rPr>
      <w:rFonts w:ascii="Arial" w:hAnsi="Arial"/>
      <w:sz w:val="18"/>
    </w:rPr>
    <w:tblPr>
      <w:tblStyleRowBandSize w:val="1"/>
      <w:tblBorders>
        <w:top w:val="single" w:sz="2" w:space="0" w:color="C0C0C0" w:themeColor="accent3"/>
        <w:left w:val="single" w:sz="2" w:space="0" w:color="C0C0C0" w:themeColor="accent3"/>
        <w:bottom w:val="single" w:sz="2" w:space="0" w:color="C0C0C0" w:themeColor="accent3"/>
        <w:right w:val="single" w:sz="2" w:space="0" w:color="C0C0C0" w:themeColor="accent3"/>
        <w:insideH w:val="single" w:sz="6" w:space="0" w:color="C0C0C0" w:themeColor="accent3"/>
        <w:insideV w:val="single" w:sz="6" w:space="0" w:color="C0C0C0" w:themeColor="accent3"/>
      </w:tblBorders>
    </w:tblPr>
    <w:trPr>
      <w:cantSplit/>
    </w:trPr>
    <w:tcPr>
      <w:shd w:val="clear" w:color="auto" w:fill="auto"/>
    </w:tcPr>
    <w:tblStylePr w:type="firstRow">
      <w:rPr>
        <w:b/>
      </w:rPr>
      <w:tblPr/>
      <w:tcPr>
        <w:shd w:val="clear" w:color="auto" w:fill="7AB800" w:themeFill="accent1"/>
      </w:tcPr>
    </w:tblStylePr>
    <w:tblStylePr w:type="band2Horz">
      <w:rPr>
        <w:rFonts w:asciiTheme="minorHAnsi" w:hAnsiTheme="minorHAnsi"/>
        <w:sz w:val="18"/>
      </w:rPr>
      <w:tblPr/>
      <w:tcPr>
        <w:shd w:val="clear" w:color="auto" w:fill="E4F1CC" w:themeFill="background2"/>
      </w:tcPr>
    </w:tblStylePr>
  </w:style>
  <w:style w:type="table" w:customStyle="1" w:styleId="AureconTable2">
    <w:name w:val="Aurecon Table 2"/>
    <w:basedOn w:val="TableNormal"/>
    <w:uiPriority w:val="99"/>
    <w:rsid w:val="001F6D73"/>
    <w:pPr>
      <w:spacing w:before="60" w:after="60" w:line="240" w:lineRule="auto"/>
    </w:pPr>
    <w:rPr>
      <w:rFonts w:ascii="Arial" w:hAnsi="Arial"/>
      <w:sz w:val="18"/>
    </w:rPr>
    <w:tblPr>
      <w:tblStyleRowBandSize w:val="1"/>
      <w:tblBorders>
        <w:top w:val="single" w:sz="2" w:space="0" w:color="C0C0C0" w:themeColor="accent3"/>
        <w:left w:val="single" w:sz="2" w:space="0" w:color="C0C0C0" w:themeColor="accent3"/>
        <w:bottom w:val="single" w:sz="2" w:space="0" w:color="C0C0C0" w:themeColor="accent3"/>
        <w:right w:val="single" w:sz="2" w:space="0" w:color="C0C0C0" w:themeColor="accent3"/>
        <w:insideH w:val="single" w:sz="2" w:space="0" w:color="C0C0C0" w:themeColor="accent3"/>
        <w:insideV w:val="single" w:sz="2" w:space="0" w:color="C0C0C0" w:themeColor="accent3"/>
      </w:tblBorders>
    </w:tblPr>
    <w:trPr>
      <w:cantSplit/>
    </w:trPr>
    <w:tcPr>
      <w:shd w:val="clear" w:color="auto" w:fill="auto"/>
    </w:tcPr>
    <w:tblStylePr w:type="firstRow">
      <w:rPr>
        <w:rFonts w:ascii="Arial" w:hAnsi="Arial"/>
        <w:b/>
        <w:sz w:val="18"/>
      </w:rPr>
      <w:tblPr/>
      <w:tcPr>
        <w:shd w:val="clear" w:color="auto" w:fill="D5DBD2" w:themeFill="accent2" w:themeFillTint="33"/>
      </w:tcPr>
    </w:tblStylePr>
    <w:tblStylePr w:type="firstCol">
      <w:tblPr/>
      <w:tcPr>
        <w:shd w:val="clear" w:color="auto" w:fill="D5DBD2" w:themeFill="accent2" w:themeFillTint="33"/>
      </w:tcPr>
    </w:tblStylePr>
    <w:tblStylePr w:type="band2Horz">
      <w:tblPr/>
      <w:tcPr>
        <w:shd w:val="clear" w:color="auto" w:fill="C4EEFF" w:themeFill="accent5" w:themeFillTint="33"/>
      </w:tcPr>
    </w:tblStylePr>
  </w:style>
  <w:style w:type="table" w:customStyle="1" w:styleId="AureconTable3">
    <w:name w:val="Aurecon Table 3"/>
    <w:basedOn w:val="TableNormal"/>
    <w:uiPriority w:val="99"/>
    <w:rsid w:val="001F6D73"/>
    <w:pPr>
      <w:spacing w:before="60" w:after="60" w:line="240" w:lineRule="auto"/>
    </w:pPr>
    <w:rPr>
      <w:sz w:val="18"/>
    </w:rPr>
    <w:tblPr>
      <w:tblBorders>
        <w:top w:val="single" w:sz="4" w:space="0" w:color="C0C0C0" w:themeColor="accent3"/>
        <w:left w:val="single" w:sz="4" w:space="0" w:color="C0C0C0" w:themeColor="accent3"/>
        <w:bottom w:val="single" w:sz="4" w:space="0" w:color="C0C0C0" w:themeColor="accent3"/>
        <w:right w:val="single" w:sz="4" w:space="0" w:color="C0C0C0" w:themeColor="accent3"/>
        <w:insideH w:val="single" w:sz="4" w:space="0" w:color="C0C0C0" w:themeColor="accent3"/>
        <w:insideV w:val="single" w:sz="4" w:space="0" w:color="C0C0C0" w:themeColor="accent3"/>
      </w:tblBorders>
    </w:tblPr>
    <w:trPr>
      <w:cantSplit/>
    </w:trPr>
    <w:tblStylePr w:type="firstRow">
      <w:rPr>
        <w:b/>
        <w:color w:val="auto"/>
      </w:rPr>
      <w:tblPr/>
      <w:tcPr>
        <w:shd w:val="clear" w:color="auto" w:fill="009FDA" w:themeFill="accent5"/>
      </w:tcPr>
    </w:tblStylePr>
  </w:style>
  <w:style w:type="table" w:customStyle="1" w:styleId="AureconTable4">
    <w:name w:val="Aurecon Table 4"/>
    <w:basedOn w:val="TableNormal"/>
    <w:uiPriority w:val="99"/>
    <w:rsid w:val="001F6D73"/>
    <w:pPr>
      <w:spacing w:before="60" w:after="60" w:line="240" w:lineRule="auto"/>
    </w:pPr>
    <w:rPr>
      <w:sz w:val="18"/>
      <w:lang w:val="en-US"/>
    </w:rPr>
    <w:tblPr>
      <w:tblStyleRowBandSize w:val="1"/>
      <w:tblBorders>
        <w:top w:val="single" w:sz="4" w:space="0" w:color="5F5F5F" w:themeColor="text2"/>
        <w:left w:val="single" w:sz="4" w:space="0" w:color="5F5F5F" w:themeColor="text2"/>
        <w:bottom w:val="single" w:sz="4" w:space="0" w:color="5F5F5F" w:themeColor="text2"/>
        <w:right w:val="single" w:sz="4" w:space="0" w:color="5F5F5F" w:themeColor="text2"/>
        <w:insideH w:val="single" w:sz="4" w:space="0" w:color="5F5F5F" w:themeColor="text2"/>
      </w:tblBorders>
    </w:tblPr>
    <w:trPr>
      <w:cantSplit/>
    </w:trPr>
    <w:tcPr>
      <w:shd w:val="clear" w:color="auto" w:fill="auto"/>
    </w:tcPr>
    <w:tblStylePr w:type="firstRow">
      <w:rPr>
        <w:rFonts w:ascii="Arial" w:hAnsi="Arial"/>
        <w:b/>
        <w:color w:val="FFFFFF" w:themeColor="background1"/>
        <w:sz w:val="18"/>
      </w:rPr>
      <w:tblPr/>
      <w:tcPr>
        <w:tcBorders>
          <w:top w:val="single" w:sz="4" w:space="0" w:color="5F5F5F" w:themeColor="text2"/>
          <w:left w:val="single" w:sz="4" w:space="0" w:color="5F5F5F" w:themeColor="text2"/>
          <w:bottom w:val="single" w:sz="4" w:space="0" w:color="5F5F5F" w:themeColor="text2"/>
          <w:right w:val="single" w:sz="4" w:space="0" w:color="5F5F5F" w:themeColor="text2"/>
          <w:insideV w:val="single" w:sz="4" w:space="0" w:color="5F5F5F" w:themeColor="text2"/>
        </w:tcBorders>
        <w:shd w:val="clear" w:color="auto" w:fill="5F5F5F" w:themeFill="text2"/>
      </w:tcPr>
    </w:tblStylePr>
    <w:tblStylePr w:type="firstCol">
      <w:tblPr/>
      <w:tcPr>
        <w:tcBorders>
          <w:insideV w:val="nil"/>
        </w:tcBorders>
        <w:shd w:val="clear" w:color="auto" w:fill="auto"/>
      </w:tcPr>
    </w:tblStylePr>
  </w:style>
  <w:style w:type="table" w:customStyle="1" w:styleId="AureconTable5">
    <w:name w:val="Aurecon Table 5"/>
    <w:basedOn w:val="TableNormal"/>
    <w:uiPriority w:val="99"/>
    <w:qFormat/>
    <w:rsid w:val="001F6D73"/>
    <w:pPr>
      <w:spacing w:before="60" w:after="60" w:line="240" w:lineRule="auto"/>
    </w:pPr>
    <w:rPr>
      <w:sz w:val="18"/>
    </w:rPr>
    <w:tblPr>
      <w:tblStyleRowBandSize w:val="1"/>
      <w:tblBorders>
        <w:top w:val="single" w:sz="4" w:space="0" w:color="auto"/>
        <w:bottom w:val="single" w:sz="4" w:space="0" w:color="auto"/>
      </w:tblBorders>
    </w:tblPr>
    <w:trPr>
      <w:cantSplit/>
    </w:trPr>
    <w:tblStylePr w:type="firstRow">
      <w:rPr>
        <w:b/>
      </w:rPr>
      <w:tblPr/>
      <w:tcPr>
        <w:tcBorders>
          <w:bottom w:val="single" w:sz="4" w:space="0" w:color="auto"/>
        </w:tcBorders>
      </w:tcPr>
    </w:tblStylePr>
    <w:tblStylePr w:type="band1Horz">
      <w:tblPr/>
      <w:tcPr>
        <w:shd w:val="clear" w:color="auto" w:fill="E4F1CC" w:themeFill="background2"/>
      </w:tcPr>
    </w:tblStylePr>
  </w:style>
  <w:style w:type="paragraph" w:customStyle="1" w:styleId="Numbera">
    <w:name w:val="Number a)"/>
    <w:basedOn w:val="Normal"/>
    <w:qFormat/>
    <w:rsid w:val="001E3D1A"/>
    <w:pPr>
      <w:numPr>
        <w:numId w:val="4"/>
      </w:numPr>
      <w:spacing w:after="120" w:line="276" w:lineRule="auto"/>
      <w:contextualSpacing/>
    </w:pPr>
  </w:style>
  <w:style w:type="paragraph" w:customStyle="1" w:styleId="Numberi">
    <w:name w:val="Number i)"/>
    <w:basedOn w:val="Normal"/>
    <w:qFormat/>
    <w:rsid w:val="001E3D1A"/>
    <w:pPr>
      <w:numPr>
        <w:ilvl w:val="1"/>
        <w:numId w:val="4"/>
      </w:numPr>
      <w:spacing w:after="120" w:line="276" w:lineRule="auto"/>
      <w:contextualSpacing/>
    </w:pPr>
  </w:style>
  <w:style w:type="numbering" w:customStyle="1" w:styleId="AureconHeadings">
    <w:name w:val="Aurecon Headings"/>
    <w:uiPriority w:val="99"/>
    <w:rsid w:val="001E3D1A"/>
    <w:pPr>
      <w:numPr>
        <w:numId w:val="2"/>
      </w:numPr>
    </w:pPr>
  </w:style>
  <w:style w:type="table" w:styleId="TableGridLight">
    <w:name w:val="Grid Table Light"/>
    <w:basedOn w:val="TableNormal"/>
    <w:uiPriority w:val="40"/>
    <w:rsid w:val="007C0DBF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NormalWeb">
    <w:name w:val="Normal (Web)"/>
    <w:basedOn w:val="Normal"/>
    <w:uiPriority w:val="99"/>
    <w:semiHidden/>
    <w:unhideWhenUsed/>
    <w:rsid w:val="001E3D1A"/>
    <w:pPr>
      <w:spacing w:before="100" w:beforeAutospacing="1" w:after="100" w:afterAutospacing="1"/>
    </w:pPr>
    <w:rPr>
      <w:rFonts w:ascii="Times New Roman" w:eastAsiaTheme="minorEastAsia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529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New Aurecon">
  <a:themeElements>
    <a:clrScheme name="New_Aurecon">
      <a:dk1>
        <a:srgbClr val="000000"/>
      </a:dk1>
      <a:lt1>
        <a:sysClr val="window" lastClr="FFFFFF"/>
      </a:lt1>
      <a:dk2>
        <a:srgbClr val="5F5F5F"/>
      </a:dk2>
      <a:lt2>
        <a:srgbClr val="E4F1CC"/>
      </a:lt2>
      <a:accent1>
        <a:srgbClr val="7AB800"/>
      </a:accent1>
      <a:accent2>
        <a:srgbClr val="353D30"/>
      </a:accent2>
      <a:accent3>
        <a:srgbClr val="C0C0C0"/>
      </a:accent3>
      <a:accent4>
        <a:srgbClr val="FCD450"/>
      </a:accent4>
      <a:accent5>
        <a:srgbClr val="009FDA"/>
      </a:accent5>
      <a:accent6>
        <a:srgbClr val="F08A36"/>
      </a:accent6>
      <a:hlink>
        <a:srgbClr val="00B3F0"/>
      </a:hlink>
      <a:folHlink>
        <a:srgbClr val="C0C0C0"/>
      </a:folHlink>
    </a:clrScheme>
    <a:fontScheme name="AureconHatch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root>
  <company>
    <name/>
    <label/>
    <contacts/>
  </company>
  <document>
    <title/>
    <disclaimer>Aurecon</disclaimer>
  </document>
  <project>
    <name/>
    <number/>
    <date/>
    <revision>0</revision>
    <client/>
  </project>
</root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3CA0B4-0E5D-4BDE-858A-A6FB957C6E4E}">
  <ds:schemaRefs/>
</ds:datastoreItem>
</file>

<file path=customXml/itemProps2.xml><?xml version="1.0" encoding="utf-8"?>
<ds:datastoreItem xmlns:ds="http://schemas.openxmlformats.org/officeDocument/2006/customXml" ds:itemID="{2B37B9D6-81DB-4120-800D-9AB5C604E4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864</Words>
  <Characters>4928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Rory Baker</dc:creator>
  <cp:keywords/>
  <dc:description/>
  <cp:lastModifiedBy>Louié Schoeman</cp:lastModifiedBy>
  <cp:revision>2</cp:revision>
  <dcterms:created xsi:type="dcterms:W3CDTF">2020-07-22T07:33:00Z</dcterms:created>
  <dcterms:modified xsi:type="dcterms:W3CDTF">2020-07-22T07:33:00Z</dcterms:modified>
</cp:coreProperties>
</file>